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37" w:rsidRPr="0012608E" w:rsidRDefault="0012608E" w:rsidP="0012608E">
      <w:pPr>
        <w:pStyle w:val="NoSpacing"/>
        <w:rPr>
          <w:b/>
        </w:rPr>
      </w:pPr>
      <w:bookmarkStart w:id="0" w:name="_GoBack"/>
      <w:bookmarkEnd w:id="0"/>
      <w:r w:rsidRPr="0012608E">
        <w:rPr>
          <w:b/>
        </w:rPr>
        <w:t>REPUBLIKA HRVATSKA</w:t>
      </w:r>
    </w:p>
    <w:p w:rsidR="0012608E" w:rsidRDefault="0012608E" w:rsidP="0012608E">
      <w:pPr>
        <w:pStyle w:val="NoSpacing"/>
        <w:rPr>
          <w:b/>
        </w:rPr>
      </w:pPr>
      <w:r>
        <w:rPr>
          <w:b/>
        </w:rPr>
        <w:t>DRŽAVNI URED ZA UPRAVLJANJE DRŽAVNOM IMOVINOM</w:t>
      </w:r>
    </w:p>
    <w:p w:rsidR="004A7837" w:rsidRDefault="004A7837" w:rsidP="004A62D7">
      <w:pPr>
        <w:pStyle w:val="NoSpacing"/>
        <w:jc w:val="center"/>
        <w:rPr>
          <w:b/>
        </w:rPr>
      </w:pPr>
    </w:p>
    <w:p w:rsidR="004A7837" w:rsidRDefault="004A7837" w:rsidP="004A62D7">
      <w:pPr>
        <w:pStyle w:val="NoSpacing"/>
        <w:jc w:val="center"/>
        <w:rPr>
          <w:b/>
        </w:rPr>
      </w:pPr>
    </w:p>
    <w:p w:rsidR="004A7837" w:rsidRDefault="004A7837" w:rsidP="004A62D7">
      <w:pPr>
        <w:pStyle w:val="NoSpacing"/>
        <w:jc w:val="center"/>
        <w:rPr>
          <w:b/>
        </w:rPr>
      </w:pPr>
    </w:p>
    <w:p w:rsidR="004A7837" w:rsidRDefault="004A7837" w:rsidP="004A62D7">
      <w:pPr>
        <w:pStyle w:val="NoSpacing"/>
        <w:jc w:val="center"/>
        <w:rPr>
          <w:b/>
        </w:rPr>
      </w:pPr>
    </w:p>
    <w:p w:rsidR="004A7837" w:rsidRDefault="004A7837" w:rsidP="004A7837">
      <w:pPr>
        <w:pStyle w:val="NoSpacing"/>
      </w:pPr>
      <w:r>
        <w:t>KLASA: 943-01/13-01/73</w:t>
      </w:r>
    </w:p>
    <w:p w:rsidR="004A7837" w:rsidRDefault="004A7837" w:rsidP="004A7837">
      <w:pPr>
        <w:pStyle w:val="NoSpacing"/>
      </w:pPr>
      <w:r>
        <w:t>URBROJ: 536-01/05-2013-2</w:t>
      </w:r>
    </w:p>
    <w:p w:rsidR="004A7837" w:rsidRDefault="004A7837" w:rsidP="004A7837">
      <w:pPr>
        <w:pStyle w:val="NoSpacing"/>
      </w:pPr>
      <w:r>
        <w:t>Zagreb, 9. svibnja 2013.</w:t>
      </w:r>
    </w:p>
    <w:p w:rsidR="004A7837" w:rsidRDefault="004A7837" w:rsidP="004A7837">
      <w:pPr>
        <w:pStyle w:val="NoSpacing"/>
      </w:pPr>
    </w:p>
    <w:p w:rsidR="004A7837" w:rsidRDefault="004A7837" w:rsidP="004A62D7">
      <w:pPr>
        <w:pStyle w:val="NoSpacing"/>
        <w:jc w:val="center"/>
        <w:rPr>
          <w:b/>
        </w:rPr>
      </w:pPr>
    </w:p>
    <w:p w:rsidR="004A62D7" w:rsidRDefault="00547CA9" w:rsidP="004A62D7">
      <w:pPr>
        <w:pStyle w:val="NoSpacing"/>
        <w:jc w:val="center"/>
        <w:rPr>
          <w:b/>
        </w:rPr>
      </w:pPr>
      <w:r>
        <w:rPr>
          <w:b/>
        </w:rPr>
        <w:t xml:space="preserve">STRATEŠKI PLAN </w:t>
      </w:r>
      <w:r w:rsidR="005B042D">
        <w:rPr>
          <w:b/>
        </w:rPr>
        <w:t>DRŽAVNOG UREDA ZA UPRAVLJANJE DRŽAVNOM</w:t>
      </w:r>
    </w:p>
    <w:p w:rsidR="004A62D7" w:rsidRDefault="005B042D" w:rsidP="004A62D7">
      <w:pPr>
        <w:pStyle w:val="NoSpacing"/>
        <w:jc w:val="center"/>
      </w:pPr>
      <w:r>
        <w:rPr>
          <w:b/>
        </w:rPr>
        <w:t>IMOVINOM ZA RAZDOBLJE</w:t>
      </w:r>
      <w:r w:rsidR="004A62D7">
        <w:rPr>
          <w:b/>
        </w:rPr>
        <w:t xml:space="preserve"> 2014. – 2016.</w:t>
      </w:r>
    </w:p>
    <w:p w:rsidR="004A62D7" w:rsidRDefault="004A62D7" w:rsidP="004A62D7">
      <w:pPr>
        <w:pStyle w:val="NoSpacing"/>
        <w:jc w:val="both"/>
      </w:pPr>
    </w:p>
    <w:p w:rsidR="004A62D7" w:rsidRDefault="004A62D7" w:rsidP="004A62D7">
      <w:pPr>
        <w:pStyle w:val="NoSpacing"/>
        <w:jc w:val="both"/>
      </w:pPr>
    </w:p>
    <w:p w:rsidR="004A62D7" w:rsidRDefault="004A62D7" w:rsidP="004A62D7">
      <w:pPr>
        <w:pStyle w:val="NoSpacing"/>
        <w:jc w:val="both"/>
      </w:pPr>
      <w:r>
        <w:t>Vizija</w:t>
      </w:r>
    </w:p>
    <w:p w:rsidR="00C45845" w:rsidRDefault="00C45845" w:rsidP="00B8041C">
      <w:pPr>
        <w:pStyle w:val="NoSpacing"/>
        <w:jc w:val="both"/>
      </w:pPr>
      <w:r>
        <w:t xml:space="preserve">Državni ured za upravljanje državnom imovinom (u daljnjem tekstu: Državni ured) sukladno </w:t>
      </w:r>
      <w:r w:rsidR="00B8041C">
        <w:t>Z</w:t>
      </w:r>
      <w:r>
        <w:t>akonu</w:t>
      </w:r>
      <w:r w:rsidR="00B8041C">
        <w:t xml:space="preserve"> o ustrojstvu i djelokrugu ministarstava i drugih središnjih tijela državne uprave (NN 150/11 i 22/12)</w:t>
      </w:r>
      <w:r>
        <w:t xml:space="preserve"> djeluje kao koordinacijsko tijelo za upravljanje imovinom u vlasništvu Republike Hrvatske u odnosu na središnja tijela državne uprave i druga tijela, odnosno pravne osobe osnovane posebnim zakonima, koji su imatelji, odnosno raspolažu imovinom u</w:t>
      </w:r>
      <w:r w:rsidR="00A23658">
        <w:t xml:space="preserve"> vlasništvu Republike Hrvatske </w:t>
      </w:r>
      <w:r>
        <w:t>.</w:t>
      </w:r>
    </w:p>
    <w:p w:rsidR="00C45845" w:rsidRDefault="00C45845" w:rsidP="00C45845">
      <w:pPr>
        <w:pStyle w:val="NoSpacing"/>
        <w:jc w:val="both"/>
      </w:pPr>
      <w:r>
        <w:t xml:space="preserve">Državni ured obavlja koordinaciju i harmonizaciju kriterija za upravljanje imovinom u vlasništvu Republike Hrvatske, u svojstvu stručnog nositelja izrađuje Nacrt prijedloga strategije upravljanja imovinom u vlasništvu Republike Hrvatske, Prijedlog plana upravljanja državnom imovinom i Izvješća o provedbi Plana upravljanja državnom imovinom. Planom upravljanja državnom imovinom određuju se provedbene mjere i godišnji zadaci u ostvarivanju ciljeva i smjernica Strategije upravljanja i raspolaganja imovinom u vlasništvu Republike Hrvatske. Plan upravljanja državnom imovinom donosi Vlada Republike Hrvatske za svaku proračunsku godinu. Plan sadrži i dodatke upravljanja imovinom u vlasništvu Republike Hrvatske kada  je upravljanje regulirano posebnim  zakonima  (poljoprivredno  zemljište,  šume, vode, pomorsko dobro, koncesije, kulturna baština itd.). Plan će postupno obuhvaćati sve oblike upravljanja imovinom u vlasništvu Republike Hrvatske. </w:t>
      </w:r>
    </w:p>
    <w:p w:rsidR="00C45845" w:rsidRDefault="00C45845" w:rsidP="00C45845">
      <w:pPr>
        <w:pStyle w:val="NoSpacing"/>
        <w:jc w:val="both"/>
      </w:pPr>
      <w:r>
        <w:t>Pri tome s nadležnim ministarstvima i drugim tijelima utvrđuje popis društava i smjernica za ostvarivanje vlasničke politike u tim trgovačkim društvima i drugim pravnim osobama koje su od  strateškoga i posebnoga interesa za Republiku Hrvatsku, te u sustavnom praćenju i izvještavanju o radu, upravljanju, razvoju i ostvarivanju strateške politike u tim društvima.</w:t>
      </w:r>
    </w:p>
    <w:p w:rsidR="00C45845" w:rsidRDefault="00C45845" w:rsidP="00C45845">
      <w:pPr>
        <w:pStyle w:val="NoSpacing"/>
        <w:jc w:val="both"/>
      </w:pPr>
      <w:r>
        <w:t>Državni ured daje mišljenje Vladi Republike Hrvatske o prijedlogu resornoga ministra, za imenovanje predstavnika vlasnika, članova u skupštinama trgovačkih društava, kandidata za članove nadzornih i upravnih odbora i predsjednika uprava trgovačkih društava i drugih pravnih osoba od strateškog i posebnog interesa za Republiku Hrvatsku, kao i za trgovačka društva i druge pravne osobe koje su u većinskom vlasništvu Republike Hrvatske.</w:t>
      </w:r>
    </w:p>
    <w:p w:rsidR="004A62D7" w:rsidRDefault="00C45845" w:rsidP="00C45845">
      <w:pPr>
        <w:pStyle w:val="NoSpacing"/>
        <w:jc w:val="both"/>
      </w:pPr>
      <w:r>
        <w:t>Državni ured daje Agenciji prethodno mišljenje o predloženim planovima restrukturiranja trgovačkih društava u poteškoćama koja su u vlasništvu Republike Hrvatske te na stjecanje dionica i poslovnih udjela u ime Republike Hrvatske.</w:t>
      </w:r>
    </w:p>
    <w:p w:rsidR="00C45845" w:rsidRDefault="00C45845" w:rsidP="00C45845">
      <w:pPr>
        <w:pStyle w:val="NoSpacing"/>
        <w:jc w:val="both"/>
      </w:pPr>
    </w:p>
    <w:p w:rsidR="006716AB" w:rsidRDefault="006716AB" w:rsidP="00C45845">
      <w:pPr>
        <w:pStyle w:val="NoSpacing"/>
        <w:jc w:val="both"/>
      </w:pPr>
    </w:p>
    <w:p w:rsidR="004A62D7" w:rsidRDefault="004A62D7" w:rsidP="004A62D7">
      <w:pPr>
        <w:pStyle w:val="NoSpacing"/>
        <w:jc w:val="both"/>
      </w:pPr>
      <w:r>
        <w:lastRenderedPageBreak/>
        <w:t>Misija</w:t>
      </w:r>
    </w:p>
    <w:p w:rsidR="00C45845" w:rsidRDefault="00B8041C" w:rsidP="00C45845">
      <w:pPr>
        <w:pStyle w:val="NoSpacing"/>
        <w:jc w:val="both"/>
      </w:pPr>
      <w:r>
        <w:t>Prijedlog strategije upravljanja i raspolaganja imovinom u vlasništvu Republike Hrvatske 2013 - 2017</w:t>
      </w:r>
      <w:r w:rsidR="00C45845">
        <w:t xml:space="preserve"> određuje ciljeve i smjernice  koje će se realizirati kroz aktivnosti Vlade Republike Hrvatske, državnih tijela, trgovačkih društava, pravnih osoba s javnim ovlastima i ustanova, tj. svih upravljača i korisnika imovine u vlasništvu Republike Hrvatske. Predlaže se da sukladno smjernicama Strategije postupaju i tijela lokalne samouprave. </w:t>
      </w:r>
    </w:p>
    <w:p w:rsidR="00C45845" w:rsidRDefault="00C45845" w:rsidP="00C45845">
      <w:pPr>
        <w:pStyle w:val="NoSpacing"/>
        <w:jc w:val="both"/>
      </w:pPr>
      <w:r>
        <w:t xml:space="preserve">Imovina Republike Hrvatske predstavlja bitan resurs za gospodarski napredak, socijalno blagostanje građana i uravnotežen gospodarski razvitak svih krajeva Republike Hrvatske.  Međutim imovina u vlasništvu Republike Hrvatske sama po sebi, ne rješava pitanja i izazove gospodarskog napretka, socijalnog blagostanja građana i uravnoteženoga gospodarskog razvitka. </w:t>
      </w:r>
    </w:p>
    <w:p w:rsidR="00C45845" w:rsidRDefault="00C45845" w:rsidP="00C45845">
      <w:pPr>
        <w:pStyle w:val="NoSpacing"/>
        <w:jc w:val="both"/>
      </w:pPr>
      <w:r>
        <w:t xml:space="preserve">Samo znanje, rad, dobra organizacija i ulaganje kapitala,  stvaraju pretpostavke za uspostavu  novih vrijednosti,  postizanje razvojnih ciljeva i u konačnici, blagostanje svih građana i društva u cjelini. Fokusiranje na stvaranje novih vrijednosti, ključ je svih strateških reformi koje osiguravaju bolji život svih građana. </w:t>
      </w:r>
    </w:p>
    <w:p w:rsidR="00C45845" w:rsidRDefault="00C45845" w:rsidP="00C45845">
      <w:pPr>
        <w:pStyle w:val="NoSpacing"/>
        <w:jc w:val="both"/>
      </w:pPr>
      <w:r>
        <w:t>U tom smislu, država putem svojih institucija mora slijediti trendove svjetskog razvoja temeljene na znanju, suvremenim tehnologijama i organizaciji, te za najperspektivnije razvojne programe upotrebljavati svoje raspoložive resurse, a jedan od najznačajnijih jest imovina Republike Hrvatske. Istovremeno, država mora organizirati očuvanje strateški važne i vrijedne imovine, kulturne baštine i raspoloživih prirodnih resursa, a sve u cilju očuvanja nacionalne samosvojnosti, uz istodobno osiguranje ubrzanoga ekonomskog rasta.</w:t>
      </w:r>
    </w:p>
    <w:p w:rsidR="00C45845" w:rsidRDefault="00C45845" w:rsidP="00C45845">
      <w:pPr>
        <w:pStyle w:val="NoSpacing"/>
        <w:jc w:val="both"/>
      </w:pPr>
      <w:r>
        <w:t xml:space="preserve">U tom procesu, koji mora biti trajan, nužno je sustavno jačati društvenu svijest da pojedini oblici imovine u vlasništvu Republike Hrvatske nadilaze pripadnost pojedinim institucijama te da su od nacionalne važnosti, osobito s aspekta njihova očuvanja za buduće naraštaje. </w:t>
      </w:r>
    </w:p>
    <w:p w:rsidR="00C45845" w:rsidRDefault="00C45845" w:rsidP="00C45845">
      <w:pPr>
        <w:pStyle w:val="NoSpacing"/>
        <w:jc w:val="both"/>
      </w:pPr>
    </w:p>
    <w:p w:rsidR="004A62D7" w:rsidRPr="00ED30DD" w:rsidRDefault="004A62D7" w:rsidP="004A62D7">
      <w:pPr>
        <w:pStyle w:val="NoSpacing"/>
        <w:jc w:val="both"/>
      </w:pPr>
      <w:r w:rsidRPr="00ED30DD">
        <w:t>Ciljevi</w:t>
      </w:r>
    </w:p>
    <w:p w:rsidR="001754FC" w:rsidRDefault="001754FC" w:rsidP="00C45845">
      <w:pPr>
        <w:pStyle w:val="NoSpacing"/>
        <w:numPr>
          <w:ilvl w:val="0"/>
          <w:numId w:val="1"/>
        </w:numPr>
        <w:jc w:val="both"/>
      </w:pPr>
      <w:r>
        <w:t>Očuvanje vrijednih djelova imovine, učinkovito i transparentno korištenje imovine u vlasništvu RH</w:t>
      </w:r>
      <w:r w:rsidR="00ED30DD">
        <w:t>.</w:t>
      </w:r>
    </w:p>
    <w:p w:rsidR="00835E18" w:rsidRDefault="00B8041C" w:rsidP="00C45845">
      <w:pPr>
        <w:pStyle w:val="NoSpacing"/>
        <w:ind w:left="720"/>
        <w:jc w:val="both"/>
      </w:pPr>
      <w:r>
        <w:t>Prijedlog s</w:t>
      </w:r>
      <w:r w:rsidR="00835E18" w:rsidRPr="00ED30DD">
        <w:t xml:space="preserve">trategije upravljanja i raspolaganja državnom imovinom u vlasništvu Republike Hrvatske 2013. – 2017. </w:t>
      </w:r>
      <w:r>
        <w:t>Nalaže očuvanje</w:t>
      </w:r>
      <w:r w:rsidR="00ED30DD" w:rsidRPr="00ED30DD">
        <w:t xml:space="preserve"> važne i vrijedne imovine u vlasništvu Republike Hrvatske za potrebe sadašnjih i budućih naraštaja i organizira</w:t>
      </w:r>
      <w:r>
        <w:t>nje</w:t>
      </w:r>
      <w:r w:rsidR="00ED30DD" w:rsidRPr="00ED30DD">
        <w:t xml:space="preserve"> učinkovitije</w:t>
      </w:r>
      <w:r>
        <w:t>g i transparentnijeg</w:t>
      </w:r>
      <w:r w:rsidR="00ED30DD" w:rsidRPr="00ED30DD">
        <w:t xml:space="preserve"> korištenj</w:t>
      </w:r>
      <w:r>
        <w:t>a</w:t>
      </w:r>
      <w:r w:rsidR="00ED30DD" w:rsidRPr="00ED30DD">
        <w:t xml:space="preserve"> imovine u vlasništvu Republike Hrvatske s ciljem stvaranja novih vrijednosti i ostvarivanja veće ekonomske koristi.</w:t>
      </w:r>
      <w:r w:rsidR="00ED30DD">
        <w:t xml:space="preserve"> </w:t>
      </w:r>
      <w:r w:rsidR="00835E18" w:rsidRPr="00ED30DD">
        <w:t>Radi ostvarenja zadanih strateških odluka potrebno je utvrditi i popisati cijelokupnu državnu imovinu i učinkovitim upravljanjem i odgovornim raspolaganjem tom imovinom povečati njen ud</w:t>
      </w:r>
      <w:r w:rsidR="002D7A72" w:rsidRPr="00ED30DD">
        <w:t>jel u BDP-u narednim godinama.</w:t>
      </w:r>
      <w:r w:rsidR="00835E18" w:rsidRPr="00ED30DD">
        <w:t xml:space="preserve"> </w:t>
      </w:r>
      <w:r w:rsidR="002D7A72" w:rsidRPr="00ED30DD">
        <w:t>Upravljanje imovinom Republike Hrvatske podrazumijeva pronalaženje optimalnih rješenja koja će dugoročno očuvati imovinu i generirati gospodarski rast. Državno vlasništvo osigurava kontrolu nad prirodnim bogatstvima, kulturnom i drugom baštinom, važnim trgovačkim društvima i drugim resursima u vlasništvu Republike Hrvatske, kao i prihode koji se mogu koristiti za opće dobro. Državno vlasništvo je važan instrument postizanja strateških razvojnih ciljeva vezanih za regionalnu prometnu, kulturnu i zdravstvenu politiku, kao i za druge razvojne politike Republike Hrvatske. Strategija se oslanja i na razvojne strategije Republike Hrvatske, na Program Vlade Repub</w:t>
      </w:r>
      <w:r w:rsidR="00231575" w:rsidRPr="00ED30DD">
        <w:t>like Hrvatske za mandat 2011. -</w:t>
      </w:r>
      <w:r w:rsidR="002D7A72" w:rsidRPr="00ED30DD">
        <w:t xml:space="preserve"> 2015. godine, Strategiju </w:t>
      </w:r>
      <w:r w:rsidR="002D7A72" w:rsidRPr="00ED30DD">
        <w:lastRenderedPageBreak/>
        <w:t>Vladinih programa za razdoblje 2013. - 2015. godine i u tom smislu predstavlja njihov logičan nastavak i  razradu.</w:t>
      </w:r>
    </w:p>
    <w:p w:rsidR="00F12AB9" w:rsidRPr="00ED30DD" w:rsidRDefault="00F12AB9" w:rsidP="00C45845">
      <w:pPr>
        <w:pStyle w:val="NoSpacing"/>
        <w:ind w:left="720"/>
        <w:jc w:val="both"/>
      </w:pPr>
    </w:p>
    <w:p w:rsidR="004B5E95" w:rsidRDefault="004B5E95" w:rsidP="004A62D7">
      <w:pPr>
        <w:pStyle w:val="NoSpacing"/>
        <w:numPr>
          <w:ilvl w:val="1"/>
          <w:numId w:val="1"/>
        </w:numPr>
        <w:jc w:val="both"/>
      </w:pPr>
      <w:r>
        <w:t>Kvaliteno upravljanje nekretninama u vlasništvu RH</w:t>
      </w:r>
      <w:r w:rsidR="00E109D6">
        <w:t>.</w:t>
      </w:r>
    </w:p>
    <w:p w:rsidR="00F12AB9" w:rsidRDefault="00F12AB9" w:rsidP="00F12AB9">
      <w:pPr>
        <w:pStyle w:val="NoSpacing"/>
        <w:ind w:left="1440"/>
        <w:jc w:val="both"/>
      </w:pPr>
      <w:r>
        <w:t xml:space="preserve">Nekretnine u vlasništvu Republike Hrvatske prvorazredni su kapital koji treba staviti u funkciju i sačuvati za buduće generacije. Nekretnine u vlasništvu Republike Hrvatske bit će u budućnosti jedan od važnih resursa gospodarskog razvoja i moraju se odgovorno upotrebljavati. </w:t>
      </w:r>
    </w:p>
    <w:p w:rsidR="00F12AB9" w:rsidRDefault="00F12AB9" w:rsidP="00F12AB9">
      <w:pPr>
        <w:pStyle w:val="NoSpacing"/>
        <w:ind w:left="1440"/>
        <w:jc w:val="both"/>
      </w:pPr>
      <w:r>
        <w:t>Strategijom su utvrđene smjernice koje su dužni poštovati svi upravitelji nekretnina u vlasništvu Republike Hrvatske, jedinice lokalne i područne (regionalne) samouprave i ovlaštena tijela za rješavanje prostorne problematike, kada upravljaju nekretninama na podlozi općih propisa.</w:t>
      </w:r>
    </w:p>
    <w:p w:rsidR="00F12AB9" w:rsidRDefault="00F12AB9" w:rsidP="00F12AB9">
      <w:pPr>
        <w:pStyle w:val="NoSpacing"/>
        <w:ind w:left="1440"/>
        <w:jc w:val="both"/>
      </w:pPr>
      <w:r>
        <w:t>Oni koji upravljaju moraju osigurati da se postupci eventualne prodaje vode sukladno važećim zakonima, a da sve aktivnosti budu usmjerene tome da doprinose najboljim rezultatima za državu. Također, mora se dati važnost ekonomskoj utemeljenosti predloženih pravnih poslova s nekretninama. Svaka odluka o upravljanju nekretninama u vlasništvu Republike Hrvatske mora se temeljiti i na najvećem mogućem ekonomskom učinku.</w:t>
      </w:r>
    </w:p>
    <w:p w:rsidR="00F12AB9" w:rsidRDefault="00F12AB9" w:rsidP="00F12AB9">
      <w:pPr>
        <w:pStyle w:val="NoSpacing"/>
        <w:ind w:left="1440"/>
        <w:jc w:val="both"/>
      </w:pPr>
      <w:r>
        <w:t xml:space="preserve">Radi zaštite dugoročnih interesa, Republika Hrvatska treba težiti da što veći udio nekretnina bude aktiviran kroz osnivanje prava građenja i prava služnosti što će omogućiti korištenje prema namjeni, povećati prihode proračuna, a predmetne nekretnine će nakon isteka ugovora s investitorom ostati u vlasništvu Republike Hrvatske. Uz mogućnost kod pojedinih slučajeva stjecanja vlasništva nakon osnivanja prava građenja. To će ujedno biti način sprečavanja zloupotrebe nekretnina i nezakonitog bogaćenja pojedinaca, onemogućavanja korupcije i osiguravanja maksimalne ekonomske koristi države. </w:t>
      </w:r>
    </w:p>
    <w:p w:rsidR="00F12AB9" w:rsidRDefault="00F12AB9" w:rsidP="00F12AB9">
      <w:pPr>
        <w:pStyle w:val="NoSpacing"/>
        <w:ind w:left="1440"/>
        <w:jc w:val="both"/>
      </w:pPr>
      <w:r>
        <w:t>Nužno je ojačati sustav nadzora i utjecaja osnivača nad upravljanjem i raspolaganjem imovinom u vlasništvu tih ustanova kako bi  i u tom dijelu bio poznat opseg imovine. Nadalje, sve oblici imovine koje imaju u vlasništvu ustanove kojima je osnivač Republika Hrvatska ili jedinice lokalne i područne (regionalne) samouprave trebaju biti uneseni u Središnji registrar imovine u vlasništvu Republike Hrvatske što će doprinijeti borbi protiv korupcije i većoj transparentnosti, ali i osiguravanju bolje iskoristivosti tako evidentirane imovine.</w:t>
      </w:r>
    </w:p>
    <w:p w:rsidR="00FF05D4" w:rsidRDefault="00F12AB9" w:rsidP="00F12AB9">
      <w:pPr>
        <w:pStyle w:val="NoSpacing"/>
        <w:ind w:left="1440"/>
        <w:jc w:val="both"/>
      </w:pPr>
      <w:r>
        <w:t xml:space="preserve">Jedan od glavnih zadataka u procesu upravljanja imovinom u vlasništvu Republike Hrvatske bit će i uspostava jedinstvenog sustava i kriterija u procjeni vrijednosti pojedinog oblika imovine u vlasništvu Republike Hrvatske, posebice nekretnina, kako bi se što transparentnije odredila njezina vrijednost.   </w:t>
      </w:r>
    </w:p>
    <w:p w:rsidR="00B52A7D" w:rsidRPr="00355FEE" w:rsidRDefault="00B52A7D" w:rsidP="00B52A7D">
      <w:pPr>
        <w:pStyle w:val="NoSpacing"/>
        <w:ind w:left="720" w:firstLine="360"/>
        <w:jc w:val="both"/>
      </w:pPr>
      <w:r w:rsidRPr="00355FEE">
        <w:rPr>
          <w:u w:val="single"/>
        </w:rPr>
        <w:t>„Novi</w:t>
      </w:r>
      <w:r w:rsidR="00355FEE" w:rsidRPr="00355FEE">
        <w:rPr>
          <w:u w:val="single"/>
        </w:rPr>
        <w:t>“ načini ostvarenja</w:t>
      </w:r>
    </w:p>
    <w:p w:rsidR="004B5E95" w:rsidRDefault="004B5E95" w:rsidP="00B52A7D">
      <w:pPr>
        <w:pStyle w:val="NoSpacing"/>
        <w:numPr>
          <w:ilvl w:val="2"/>
          <w:numId w:val="1"/>
        </w:numPr>
        <w:jc w:val="both"/>
      </w:pPr>
      <w:r>
        <w:t>Utvrditi cjeloviti obuhvat nekretnina u vlasništvu RH.</w:t>
      </w:r>
    </w:p>
    <w:p w:rsidR="00B910AA" w:rsidRDefault="00B910AA" w:rsidP="00B910AA">
      <w:pPr>
        <w:pStyle w:val="NoSpacing"/>
        <w:ind w:left="1800"/>
        <w:jc w:val="both"/>
      </w:pPr>
      <w:r>
        <w:t>Upravljanje i raspolaganje nekretninama u vlasništu RH, kao i onima</w:t>
      </w:r>
      <w:r w:rsidR="00D207E5">
        <w:t xml:space="preserve"> u vlasništvu jedinica lokalne samouprave nije moguće bez inventure i uvida u stvarno stanje. Popisati sve nekretnine (stanove, poslovne prostore i građevinska zemljišta) na kojima postoji suvlasništvo i gdje god je to moguće, zamijeniti suvlasničke omjere na pojedinim nekretninama ili provesti  razvrgnuće suvlasničke zajednice.</w:t>
      </w:r>
    </w:p>
    <w:p w:rsidR="006716AB" w:rsidRDefault="006716AB" w:rsidP="00B910AA">
      <w:pPr>
        <w:pStyle w:val="NoSpacing"/>
        <w:ind w:left="1800"/>
        <w:jc w:val="both"/>
      </w:pPr>
    </w:p>
    <w:p w:rsidR="00B52A7D" w:rsidRDefault="004B5E95" w:rsidP="00B52A7D">
      <w:pPr>
        <w:pStyle w:val="NoSpacing"/>
        <w:numPr>
          <w:ilvl w:val="2"/>
          <w:numId w:val="1"/>
        </w:numPr>
        <w:jc w:val="both"/>
      </w:pPr>
      <w:r w:rsidRPr="00B52A7D">
        <w:lastRenderedPageBreak/>
        <w:t>Uskladiti  podatke katastra i zemljišnih knjiga</w:t>
      </w:r>
      <w:r>
        <w:t>.</w:t>
      </w:r>
    </w:p>
    <w:p w:rsidR="00D207E5" w:rsidRDefault="00D207E5" w:rsidP="00D207E5">
      <w:pPr>
        <w:pStyle w:val="NoSpacing"/>
        <w:ind w:left="1800"/>
        <w:jc w:val="both"/>
      </w:pPr>
      <w:r>
        <w:t>Riješiti sve nejasnoće i neusklađene podatke u katastru i zemljišnim knjigama.</w:t>
      </w:r>
    </w:p>
    <w:p w:rsidR="00B52A7D" w:rsidRDefault="00B52A7D" w:rsidP="00B52A7D">
      <w:pPr>
        <w:pStyle w:val="NoSpacing"/>
        <w:numPr>
          <w:ilvl w:val="2"/>
          <w:numId w:val="1"/>
        </w:numPr>
        <w:jc w:val="both"/>
      </w:pPr>
      <w:r w:rsidRPr="00B52A7D">
        <w:t>Uspostaviti cjelovitu i sistematiziranu evidenciju nekretnina u vlasništvu R</w:t>
      </w:r>
      <w:r>
        <w:t>H.</w:t>
      </w:r>
    </w:p>
    <w:p w:rsidR="00D207E5" w:rsidRPr="00D207E5" w:rsidRDefault="00D207E5" w:rsidP="00D207E5">
      <w:pPr>
        <w:pStyle w:val="NoSpacing"/>
        <w:ind w:left="1800"/>
        <w:jc w:val="both"/>
      </w:pPr>
      <w:r>
        <w:t>O</w:t>
      </w:r>
      <w:r w:rsidRPr="00D207E5">
        <w:t xml:space="preserve">stvariti internetsku dostupnost </w:t>
      </w:r>
      <w:r>
        <w:t xml:space="preserve">podataka o nekretninama i </w:t>
      </w:r>
      <w:r w:rsidRPr="00D207E5">
        <w:t>odluka o upravljanju imovinom u vlasništvu Republike Hrvatske i u vlasništvu lokalne samouprave, te donijeti propise za procjenu i procijeniti  tu imovinu  te je iskazati  u državnom knjigovodstvu i u knjigovodstvima lokalne samouprave, a sve u skladu s međunarodnim računovodstvenim standardima.</w:t>
      </w:r>
      <w:r>
        <w:t xml:space="preserve"> Ujedno će se u</w:t>
      </w:r>
      <w:r w:rsidRPr="00D207E5">
        <w:t>strojiti jedinstveni popis osobito vrijedne i povijesno važne nekretnine, umjetnine i drugi oblici imovine ne mogu biti predmetom prodaje.</w:t>
      </w:r>
      <w:r w:rsidR="0006238D">
        <w:t xml:space="preserve"> Urediti metodologiju procijene nekretnina.</w:t>
      </w:r>
    </w:p>
    <w:p w:rsidR="00B910AA" w:rsidRDefault="00B910AA" w:rsidP="00B52A7D">
      <w:pPr>
        <w:pStyle w:val="NoSpacing"/>
        <w:numPr>
          <w:ilvl w:val="2"/>
          <w:numId w:val="1"/>
        </w:numPr>
        <w:jc w:val="both"/>
      </w:pPr>
      <w:r>
        <w:t>Sve nekretnine u vlasništvu RH staviti u funkciju.</w:t>
      </w:r>
    </w:p>
    <w:p w:rsidR="00F87E92" w:rsidRPr="00F87E92" w:rsidRDefault="00F87E92" w:rsidP="00F87E92">
      <w:pPr>
        <w:pStyle w:val="NoSpacing"/>
        <w:ind w:left="1800"/>
        <w:jc w:val="both"/>
      </w:pPr>
      <w:r w:rsidRPr="00F87E92">
        <w:t>Nekretnine u vlasništvu Republike Hrvatske, kao prvorazredni kapital, stavit će se u funkciju. Svi korisnici, na osnovi kriterija koje odredi Vlada Republike Hrvatske, klasificirati će nekretnine na aktivne  i neaktivne, tj one koje im nisu neophodne za obavljanje osnovnih aktivnosti. Sve neaktivne nekretnine će  biti ponuđene drugima na korištenje ili na prodaju</w:t>
      </w:r>
      <w:r>
        <w:t xml:space="preserve"> s time da se</w:t>
      </w:r>
      <w:r w:rsidRPr="00F87E92">
        <w:t xml:space="preserve"> veći udio nekretnina aktivira osnivanjem prava građenja i prava korištenja, koncesije i slično</w:t>
      </w:r>
      <w:r>
        <w:t xml:space="preserve"> uz poštivanje najvažnijeg</w:t>
      </w:r>
      <w:r w:rsidRPr="00F87E92">
        <w:t xml:space="preserve"> kriterij</w:t>
      </w:r>
      <w:r>
        <w:t>a</w:t>
      </w:r>
      <w:r w:rsidRPr="00F87E92">
        <w:t xml:space="preserve"> – koristi od razvojnih projekata.</w:t>
      </w:r>
      <w:r>
        <w:t xml:space="preserve"> </w:t>
      </w:r>
    </w:p>
    <w:p w:rsidR="00B910AA" w:rsidRDefault="00B910AA" w:rsidP="00B910AA">
      <w:pPr>
        <w:pStyle w:val="NoSpacing"/>
        <w:numPr>
          <w:ilvl w:val="2"/>
          <w:numId w:val="1"/>
        </w:numPr>
        <w:jc w:val="both"/>
      </w:pPr>
      <w:r>
        <w:t>Ostvarivati principe mjerljivosti rezultata u upravljanju nekretninama.</w:t>
      </w:r>
    </w:p>
    <w:p w:rsidR="007C35E4" w:rsidRDefault="00F87E92" w:rsidP="001E6FEF">
      <w:pPr>
        <w:pStyle w:val="NoSpacing"/>
        <w:ind w:left="1800"/>
        <w:jc w:val="both"/>
      </w:pPr>
      <w:r w:rsidRPr="00B52A7D">
        <w:t>Odluke o upravljanju nekretninama u vlasništvu Republike Hrvatske temeljit će se na najvećem mogućem ekonomskom učinku.</w:t>
      </w:r>
      <w:r>
        <w:t xml:space="preserve"> Uskladiti pravne režime koji uređuju upravljanje nekretninama kako bi potencijalni investitori imali jasnu sliku o sustavu upravljanja nekretninama u vlasništvu Republike Hrvatske, čime bi im se olakšalo ulaganje i provodeba projekata.</w:t>
      </w:r>
    </w:p>
    <w:p w:rsidR="006716AB" w:rsidRDefault="006716AB" w:rsidP="001E6FEF">
      <w:pPr>
        <w:pStyle w:val="NoSpacing"/>
        <w:ind w:left="1800"/>
        <w:jc w:val="both"/>
      </w:pPr>
    </w:p>
    <w:p w:rsidR="00E164AC" w:rsidRDefault="00E164AC" w:rsidP="00E164AC">
      <w:pPr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lang w:eastAsia="hr-HR"/>
        </w:rPr>
        <w:sectPr w:rsidR="00E164AC" w:rsidSect="004D673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700" w:type="dxa"/>
        <w:tblInd w:w="103" w:type="dxa"/>
        <w:tblLook w:val="04A0" w:firstRow="1" w:lastRow="0" w:firstColumn="1" w:lastColumn="0" w:noHBand="0" w:noVBand="1"/>
      </w:tblPr>
      <w:tblGrid>
        <w:gridCol w:w="1300"/>
        <w:gridCol w:w="1599"/>
        <w:gridCol w:w="2260"/>
        <w:gridCol w:w="857"/>
        <w:gridCol w:w="981"/>
        <w:gridCol w:w="760"/>
        <w:gridCol w:w="981"/>
        <w:gridCol w:w="981"/>
        <w:gridCol w:w="981"/>
      </w:tblGrid>
      <w:tr w:rsidR="00E164AC" w:rsidRPr="00E164AC" w:rsidTr="00E164AC">
        <w:trPr>
          <w:trHeight w:val="300"/>
        </w:trPr>
        <w:tc>
          <w:tcPr>
            <w:tcW w:w="10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TABLICA POKAZATELJA REZULTATA </w:t>
            </w:r>
          </w:p>
        </w:tc>
      </w:tr>
      <w:tr w:rsidR="00E164AC" w:rsidRPr="00E164AC" w:rsidTr="00E164A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Opći cilj</w:t>
            </w:r>
          </w:p>
        </w:tc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1. Očuvanje vrijednih djelova imovine, učinkovito i transparentno korištenje imovine u vlasništvu RH.</w:t>
            </w:r>
          </w:p>
        </w:tc>
      </w:tr>
      <w:tr w:rsidR="00E164AC" w:rsidRPr="00E164AC" w:rsidTr="00E164A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Posebni cilj </w:t>
            </w:r>
          </w:p>
        </w:tc>
        <w:tc>
          <w:tcPr>
            <w:tcW w:w="9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1.1. Kvaliteno upravljanje nekretninama u vlasništvu RH.</w:t>
            </w:r>
          </w:p>
        </w:tc>
      </w:tr>
      <w:tr w:rsidR="00E164AC" w:rsidRPr="00E164AC" w:rsidTr="00E164AC">
        <w:trPr>
          <w:trHeight w:val="69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Način ostvarenja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Pokazatelj rezultata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Definicija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Polazna vrijednost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2015.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2016.</w:t>
            </w:r>
          </w:p>
        </w:tc>
      </w:tr>
      <w:tr w:rsidR="00E164AC" w:rsidRPr="00E164AC" w:rsidTr="00E164AC">
        <w:trPr>
          <w:trHeight w:val="127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1.1.1. Utvrditi cjeloviti obuhvat nekretnina u vlasništvu RH.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Inventura građevina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Utvrditi točan broj i vrijednost, građevina, stambenog prostora, vojnih objekata i poslovnog prostora u vlasništvu RH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50%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AUDIO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75%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85%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100%</w:t>
            </w:r>
          </w:p>
        </w:tc>
      </w:tr>
      <w:tr w:rsidR="00E164AC" w:rsidRPr="00E164AC" w:rsidTr="00E164AC">
        <w:trPr>
          <w:trHeight w:val="630"/>
        </w:trPr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 xml:space="preserve">Inventura poljoprivrednog i građevinskog zemljišta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Utvrditi zemljište u vlasništvu RH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70%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AUDIO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90%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100%</w:t>
            </w:r>
          </w:p>
        </w:tc>
      </w:tr>
      <w:tr w:rsidR="00E164AC" w:rsidRPr="00E164AC" w:rsidTr="00E164AC">
        <w:trPr>
          <w:trHeight w:val="705"/>
        </w:trPr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Utvrditi pomorsko dobro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Utvrđivanje i revizija utvrđenih granica pomorskog dobra.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  <w:tr w:rsidR="00E164AC" w:rsidRPr="00E164AC" w:rsidTr="00E164AC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1.1.2. Uskladiti  podatke katastra i zemljišnih knjiga.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Usklađenost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U katastru i zemljišnim knjigama upisati vlasništvo RH tamo gdje to jo nije učinjeno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60%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90%</w:t>
            </w:r>
          </w:p>
        </w:tc>
      </w:tr>
      <w:tr w:rsidR="00E164AC" w:rsidRPr="00E164AC" w:rsidTr="00E164AC">
        <w:trPr>
          <w:trHeight w:val="1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1.1.3. Uspostaviti cjelovitu i sistematiziranu evidenciju nekretnina u vlasništvu RH.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Dio Registra koji se odnosi na nekretnine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Uspostva jedinstvenog Registra i obuhvat nekretnina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60%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AUDIO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85%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100%</w:t>
            </w:r>
          </w:p>
        </w:tc>
      </w:tr>
      <w:tr w:rsidR="00E164AC" w:rsidRPr="00E164AC" w:rsidTr="00E164AC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1.1.4. Sve nekretnine u vlasništvu RH staviti u funkciju.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Kriteriji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Izrada kriterija prema kojima će se nekretnine u vlasništvu RH koristiti, iznajmljivati, davati u koncesiju ili prodavati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  <w:tr w:rsidR="00E164AC" w:rsidRPr="00E164AC" w:rsidTr="00E164AC">
        <w:trPr>
          <w:trHeight w:val="45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1.1.5. Ostvarivati principe mjerljivosti rezultata u upravljanju nekretninama.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Priprema plana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Izrada Nacrta godišnjeg plana upravljanja nekretninama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  <w:tr w:rsidR="00E164AC" w:rsidRPr="00E164AC" w:rsidTr="00E164AC">
        <w:trPr>
          <w:trHeight w:val="4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Pračenje provođenja plana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Izrada Nacrta godišnjih izvještaja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  <w:tr w:rsidR="00E164AC" w:rsidRPr="00E164AC" w:rsidTr="00E164AC">
        <w:trPr>
          <w:trHeight w:val="4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Nadzor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 xml:space="preserve">Provjera o funkcioniranju </w:t>
            </w:r>
          </w:p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sustava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10</w:t>
            </w:r>
          </w:p>
        </w:tc>
      </w:tr>
    </w:tbl>
    <w:p w:rsidR="00E164AC" w:rsidRDefault="00E164AC" w:rsidP="007C35E4">
      <w:pPr>
        <w:pStyle w:val="NoSpacing"/>
        <w:jc w:val="both"/>
        <w:sectPr w:rsidR="00E164AC" w:rsidSect="00E164AC">
          <w:pgSz w:w="11906" w:h="16838"/>
          <w:pgMar w:top="567" w:right="1418" w:bottom="1418" w:left="567" w:header="709" w:footer="709" w:gutter="0"/>
          <w:cols w:space="708"/>
          <w:docGrid w:linePitch="360"/>
        </w:sectPr>
      </w:pPr>
    </w:p>
    <w:p w:rsidR="00B910AA" w:rsidRDefault="00B910AA" w:rsidP="007C35E4">
      <w:pPr>
        <w:pStyle w:val="NoSpacing"/>
        <w:jc w:val="both"/>
      </w:pPr>
    </w:p>
    <w:p w:rsidR="00B52A7D" w:rsidRDefault="00C537DD" w:rsidP="00572EFB">
      <w:pPr>
        <w:pStyle w:val="NoSpacing"/>
        <w:numPr>
          <w:ilvl w:val="1"/>
          <w:numId w:val="1"/>
        </w:numPr>
        <w:jc w:val="both"/>
      </w:pPr>
      <w:r>
        <w:t>Dovršiti privatizaciju i unaprijediti upravljanje trgovačkim društvima.</w:t>
      </w:r>
    </w:p>
    <w:p w:rsidR="00572EFB" w:rsidRDefault="00572EFB" w:rsidP="00572EFB">
      <w:pPr>
        <w:pStyle w:val="NoSpacing"/>
        <w:ind w:left="1440"/>
        <w:jc w:val="both"/>
      </w:pPr>
      <w:r>
        <w:t xml:space="preserve">Stratigijom su utvrđena </w:t>
      </w:r>
      <w:r w:rsidR="005F6544">
        <w:t xml:space="preserve">i imenovana </w:t>
      </w:r>
      <w:r>
        <w:t>trgovačka društva od strateškog značaja za RH i trgovačka društva u potpunom ili djelomičnom vlasništvu RH</w:t>
      </w:r>
      <w:r w:rsidR="005F6544">
        <w:t xml:space="preserve"> koja ne predstavljaju toliki značaj ili RH u njima nema značajnije udijele</w:t>
      </w:r>
      <w:r>
        <w:t>. Trgovačaka društva od strateškog značaja za RH osim što pridonose općem dobru moraju sudjelovati u gospodarskom razvoju RH i doprinositi rastu BDP-a.</w:t>
      </w:r>
      <w:r w:rsidR="002407CA">
        <w:t xml:space="preserve"> Takva trgovačka društa trebaju ostati u vlasništvu RH.</w:t>
      </w:r>
      <w:r>
        <w:t xml:space="preserve"> Odgovorno i učinkovito upravljanje tim društvima jedini je preduvijet iskorištavanja njihovog potencij</w:t>
      </w:r>
      <w:r w:rsidR="005F6544">
        <w:t>a</w:t>
      </w:r>
      <w:r>
        <w:t>la za daljnji razvoj gospodarstva. Strategijom je također predviđena privatizacija svih onih društava koja nisu od strateškog značaja i za koja se u narednom perioiod treba dovršiti privatizacija.</w:t>
      </w:r>
      <w:r w:rsidR="00790E1E">
        <w:t xml:space="preserve"> </w:t>
      </w:r>
      <w:r w:rsidR="00790E1E" w:rsidRPr="00790E1E">
        <w:t>Odgovornost se osigurava propisivanjem ovlasti i dužnosti pojedinih nositelja funkcija upravljanja imovinom u vlasništvu Republike Hrvatske, nadzorom nad upravljanjem  imovinom u vlasništvu Republike Hrvatske, izvještavanjem o postignutim ciljevima i učincima upravljanja imovinom u vlasništvu Republike Hrvatske i poduzimanjem mjera protiv onih koji ne postupaju sukladno propisima.</w:t>
      </w:r>
    </w:p>
    <w:p w:rsidR="007C35E4" w:rsidRPr="007C35E4" w:rsidRDefault="007C35E4" w:rsidP="007C35E4">
      <w:pPr>
        <w:pStyle w:val="NoSpacing"/>
        <w:ind w:left="708"/>
        <w:jc w:val="both"/>
        <w:rPr>
          <w:u w:val="single"/>
        </w:rPr>
      </w:pPr>
      <w:r w:rsidRPr="007C35E4">
        <w:t xml:space="preserve">      </w:t>
      </w:r>
      <w:r w:rsidR="00355FEE">
        <w:rPr>
          <w:u w:val="single"/>
        </w:rPr>
        <w:t>„</w:t>
      </w:r>
      <w:r w:rsidRPr="007C35E4">
        <w:rPr>
          <w:u w:val="single"/>
        </w:rPr>
        <w:t>Postojeći</w:t>
      </w:r>
      <w:r w:rsidR="00355FEE">
        <w:rPr>
          <w:u w:val="single"/>
        </w:rPr>
        <w:t>“</w:t>
      </w:r>
      <w:r w:rsidRPr="007C35E4">
        <w:rPr>
          <w:u w:val="single"/>
        </w:rPr>
        <w:t xml:space="preserve"> načini ostvarenja</w:t>
      </w:r>
    </w:p>
    <w:p w:rsidR="00FD597D" w:rsidRDefault="007C35E4" w:rsidP="007C35E4">
      <w:pPr>
        <w:pStyle w:val="NoSpacing"/>
        <w:numPr>
          <w:ilvl w:val="2"/>
          <w:numId w:val="1"/>
        </w:numPr>
        <w:jc w:val="both"/>
      </w:pPr>
      <w:r>
        <w:t>Privatizacija preostalog dijela</w:t>
      </w:r>
    </w:p>
    <w:p w:rsidR="00790E1E" w:rsidRDefault="007C35E4" w:rsidP="00790E1E">
      <w:pPr>
        <w:pStyle w:val="NoSpacing"/>
        <w:numPr>
          <w:ilvl w:val="2"/>
          <w:numId w:val="1"/>
        </w:numPr>
        <w:jc w:val="both"/>
      </w:pPr>
      <w:r>
        <w:t>Provijera i nadzor nad upravljanjem</w:t>
      </w:r>
    </w:p>
    <w:p w:rsidR="006716AB" w:rsidRDefault="006716AB" w:rsidP="006716AB">
      <w:pPr>
        <w:pStyle w:val="NoSpacing"/>
        <w:ind w:left="1080"/>
        <w:jc w:val="both"/>
      </w:pPr>
    </w:p>
    <w:tbl>
      <w:tblPr>
        <w:tblW w:w="10240" w:type="dxa"/>
        <w:tblInd w:w="103" w:type="dxa"/>
        <w:tblLook w:val="04A0" w:firstRow="1" w:lastRow="0" w:firstColumn="1" w:lastColumn="0" w:noHBand="0" w:noVBand="1"/>
      </w:tblPr>
      <w:tblGrid>
        <w:gridCol w:w="1124"/>
        <w:gridCol w:w="1390"/>
        <w:gridCol w:w="2156"/>
        <w:gridCol w:w="857"/>
        <w:gridCol w:w="981"/>
        <w:gridCol w:w="789"/>
        <w:gridCol w:w="981"/>
        <w:gridCol w:w="981"/>
        <w:gridCol w:w="981"/>
      </w:tblGrid>
      <w:tr w:rsidR="00E164AC" w:rsidRPr="00E164AC" w:rsidTr="00E164AC">
        <w:trPr>
          <w:trHeight w:val="300"/>
        </w:trPr>
        <w:tc>
          <w:tcPr>
            <w:tcW w:w="10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TABLICA POKAZATELJA REZULTATA </w:t>
            </w:r>
          </w:p>
        </w:tc>
      </w:tr>
      <w:tr w:rsidR="00E164AC" w:rsidRPr="00E164AC" w:rsidTr="00E164A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Opći cilj</w:t>
            </w:r>
          </w:p>
        </w:tc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1. Očuvanje vrijednih djelova imovine, učinkovito i transparentno korištenje imovine u vlasništvu RH.</w:t>
            </w:r>
          </w:p>
        </w:tc>
      </w:tr>
      <w:tr w:rsidR="00E164AC" w:rsidRPr="00E164AC" w:rsidTr="00E164A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Posebni cilj </w:t>
            </w:r>
          </w:p>
        </w:tc>
        <w:tc>
          <w:tcPr>
            <w:tcW w:w="9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1.2. Dovršiti privatizaciju i unaprijediti upravljanje trgovačkim društvima.</w:t>
            </w:r>
          </w:p>
        </w:tc>
      </w:tr>
      <w:tr w:rsidR="00E164AC" w:rsidRPr="00E164AC" w:rsidTr="00E164AC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Način ostvarenja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Pokazatelj rezultata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Definicija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Polazna vrijednost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2014.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2015.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E164AC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2016.</w:t>
            </w:r>
          </w:p>
        </w:tc>
      </w:tr>
      <w:tr w:rsidR="00E164AC" w:rsidRPr="00E164AC" w:rsidTr="00E164AC">
        <w:trPr>
          <w:trHeight w:val="9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1.2.1. Privatizacija preostalog dijela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Prodaja i ustupanje udijela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Prodaja i ustupanje udijela i dionaca trgovačkih društava iz portfelja RH koja nisu označena kao strateški interes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595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AUDIO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100</w:t>
            </w:r>
          </w:p>
        </w:tc>
      </w:tr>
      <w:tr w:rsidR="00E164AC" w:rsidRPr="00E164AC" w:rsidTr="00E164AC">
        <w:trPr>
          <w:trHeight w:val="450"/>
        </w:trPr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Formiranje fonda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Formiranje fonda rizičnog kapitala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DUDI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  <w:tr w:rsidR="00E164AC" w:rsidRPr="00E164AC" w:rsidTr="00E164AC">
        <w:trPr>
          <w:trHeight w:val="9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1.2.2. Provijera i nadzor nad upravljanjem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Planiranje, izvještavanje i analiza rezultata poslovanja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Izrada godišnjih planova, izvještavanje vlade i analiza poslovanja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Broj za svako društvo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  <w:tr w:rsidR="00E164AC" w:rsidRPr="00E164AC" w:rsidTr="00E164AC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Predstavljanje RH na skupštini društva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Predstavljanje i čuvanje interesa RH na skupštini društva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Broj za svako društvo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AC" w:rsidRPr="00E164AC" w:rsidRDefault="00E164AC" w:rsidP="00E164A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164AC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</w:tbl>
    <w:p w:rsidR="006716AB" w:rsidRDefault="006716AB" w:rsidP="00E164AC">
      <w:pPr>
        <w:pStyle w:val="NoSpacing"/>
        <w:jc w:val="both"/>
      </w:pPr>
      <w:r>
        <w:t>.</w:t>
      </w:r>
    </w:p>
    <w:p w:rsidR="00790E1E" w:rsidRDefault="00790E1E" w:rsidP="00790E1E">
      <w:pPr>
        <w:pStyle w:val="NoSpacing"/>
        <w:ind w:left="1800"/>
        <w:jc w:val="both"/>
      </w:pPr>
    </w:p>
    <w:p w:rsidR="00790E1E" w:rsidRDefault="00790E1E" w:rsidP="00790E1E">
      <w:pPr>
        <w:pStyle w:val="NoSpacing"/>
        <w:numPr>
          <w:ilvl w:val="1"/>
          <w:numId w:val="1"/>
        </w:numPr>
        <w:jc w:val="both"/>
      </w:pPr>
      <w:r>
        <w:t>Procijena, harmonizacija i prijedlog novih propisa.</w:t>
      </w:r>
    </w:p>
    <w:p w:rsidR="00EF1B61" w:rsidRDefault="00EF1B61" w:rsidP="00EF1B61">
      <w:pPr>
        <w:pStyle w:val="NoSpacing"/>
        <w:ind w:left="1440"/>
        <w:jc w:val="both"/>
      </w:pPr>
      <w:r>
        <w:t xml:space="preserve">U svrhu izgradnje sustava integralnog upravljanja, potrebno je kontinuirano raditi na usuglašavanju svih zakona i propisa koji reguliraju ovu materiju. Harmoniziranje sustava imovine u vlasništvu Republike Hrvatske bit će jedan od trajnih zadataka Vlade Republike Hrvatske i Državnog ureda. Temeljena zakonska načela upravljanja imovinom u vlasništvu Republike Hrvatske, te ekonomska korist od imovine, sustavno će se promicati u aktivnostima korištenja svih oblika imovine u </w:t>
      </w:r>
      <w:r>
        <w:lastRenderedPageBreak/>
        <w:t xml:space="preserve">vlasništvu Republike Hrvatske i bit će od velikog značenja za usavršavanje sustava imovine u vlasništvu Republike Hrvatske. </w:t>
      </w:r>
    </w:p>
    <w:p w:rsidR="00EF1B61" w:rsidRDefault="00EF1B61" w:rsidP="00EF1B61">
      <w:pPr>
        <w:pStyle w:val="NoSpacing"/>
        <w:ind w:left="1440"/>
        <w:jc w:val="both"/>
      </w:pPr>
      <w:r>
        <w:t xml:space="preserve">Izgradnjom institucionalnog okvira potrebno je konačno napustiti praksu zaostalu iz vremena društvenog vlasništva. U mnogim oblicima upravljanja nije učinjen odmak od te prakse, a posebno se mora posvetiti pažnja uspostavljanju učinkovitog upravljanja u svrhu ostvarivanja ekonomske koristi. </w:t>
      </w:r>
    </w:p>
    <w:p w:rsidR="00EF1B61" w:rsidRDefault="00EF1B61" w:rsidP="00EF1B61">
      <w:pPr>
        <w:pStyle w:val="NoSpacing"/>
        <w:ind w:left="1440"/>
        <w:jc w:val="both"/>
      </w:pPr>
      <w:r>
        <w:t xml:space="preserve">Potrebno je uspostaviti takve normativne i provedbene instrumente na temelju kojih bi se osiguralo da, s jedne strane, neposredna odgovornost za cjelokupno upravljanje imovinom u vlasništvu Republike Hrvatske bude na Vladi Republike Hrvatske i Hrvatskom saboru, a da, s druge strane, Državno odvjetništvo, sukladno ustavnim ovlastima i dužnostima, osigura u najvećoj mogućoj mjeri zaštitu imovine i imovinskih interesa Republike Hrvatske. </w:t>
      </w:r>
    </w:p>
    <w:p w:rsidR="00355FEE" w:rsidRPr="00355FEE" w:rsidRDefault="00355FEE" w:rsidP="00790E1E">
      <w:pPr>
        <w:pStyle w:val="NoSpacing"/>
        <w:jc w:val="both"/>
        <w:rPr>
          <w:u w:val="single"/>
        </w:rPr>
      </w:pPr>
      <w:r>
        <w:t xml:space="preserve">  </w:t>
      </w:r>
      <w:r>
        <w:tab/>
        <w:t xml:space="preserve">      </w:t>
      </w:r>
      <w:r>
        <w:rPr>
          <w:u w:val="single"/>
        </w:rPr>
        <w:t>„</w:t>
      </w:r>
      <w:r w:rsidRPr="007C35E4">
        <w:rPr>
          <w:u w:val="single"/>
        </w:rPr>
        <w:t>Postojeći</w:t>
      </w:r>
      <w:r>
        <w:rPr>
          <w:u w:val="single"/>
        </w:rPr>
        <w:t>“</w:t>
      </w:r>
      <w:r w:rsidRPr="007C35E4">
        <w:rPr>
          <w:u w:val="single"/>
        </w:rPr>
        <w:t xml:space="preserve"> načini ostvarenja</w:t>
      </w:r>
    </w:p>
    <w:p w:rsidR="00355FEE" w:rsidRDefault="00355FEE" w:rsidP="00355FEE">
      <w:pPr>
        <w:pStyle w:val="NoSpacing"/>
        <w:numPr>
          <w:ilvl w:val="2"/>
          <w:numId w:val="1"/>
        </w:numPr>
        <w:jc w:val="both"/>
      </w:pPr>
      <w:r>
        <w:t>Nacrt Zakona.</w:t>
      </w:r>
    </w:p>
    <w:p w:rsidR="00355FEE" w:rsidRDefault="00355FEE" w:rsidP="00355FEE">
      <w:pPr>
        <w:pStyle w:val="NoSpacing"/>
        <w:ind w:left="1080"/>
        <w:jc w:val="both"/>
      </w:pPr>
      <w:r w:rsidRPr="00355FEE">
        <w:rPr>
          <w:u w:val="single"/>
        </w:rPr>
        <w:t>„Novi“ načini ostvarenja</w:t>
      </w:r>
    </w:p>
    <w:p w:rsidR="00355FEE" w:rsidRDefault="00355FEE" w:rsidP="00355FEE">
      <w:pPr>
        <w:pStyle w:val="NoSpacing"/>
        <w:numPr>
          <w:ilvl w:val="2"/>
          <w:numId w:val="1"/>
        </w:numPr>
        <w:jc w:val="both"/>
      </w:pPr>
      <w:r>
        <w:t xml:space="preserve">Procijena </w:t>
      </w:r>
      <w:r w:rsidR="00AE0199">
        <w:t xml:space="preserve">i harmonizacija </w:t>
      </w:r>
      <w:r>
        <w:t>važečih propisa.</w:t>
      </w:r>
    </w:p>
    <w:p w:rsidR="00C74F7E" w:rsidRDefault="00AE0199" w:rsidP="00C74F7E">
      <w:pPr>
        <w:pStyle w:val="NoSpacing"/>
        <w:ind w:left="1800"/>
        <w:jc w:val="both"/>
      </w:pPr>
      <w:r>
        <w:t xml:space="preserve">Uvest će se kontinuirano ocjenjivanje učinkovitosti propisa </w:t>
      </w:r>
      <w:r w:rsidR="0006238D">
        <w:t xml:space="preserve">kojima se uređuju svi pojavni oblici imovine u vlasništvu RH </w:t>
      </w:r>
      <w:r>
        <w:t>i na toj osnovi će se obavljati njihovo aktualiziranje i usklađivanje.</w:t>
      </w:r>
    </w:p>
    <w:p w:rsidR="0006238D" w:rsidRDefault="0006238D" w:rsidP="0006238D">
      <w:pPr>
        <w:pStyle w:val="NoSpacing"/>
        <w:jc w:val="both"/>
      </w:pPr>
    </w:p>
    <w:tbl>
      <w:tblPr>
        <w:tblW w:w="10160" w:type="dxa"/>
        <w:tblInd w:w="103" w:type="dxa"/>
        <w:tblLook w:val="04A0" w:firstRow="1" w:lastRow="0" w:firstColumn="1" w:lastColumn="0" w:noHBand="0" w:noVBand="1"/>
      </w:tblPr>
      <w:tblGrid>
        <w:gridCol w:w="1291"/>
        <w:gridCol w:w="1042"/>
        <w:gridCol w:w="2249"/>
        <w:gridCol w:w="857"/>
        <w:gridCol w:w="1012"/>
        <w:gridCol w:w="723"/>
        <w:gridCol w:w="1007"/>
        <w:gridCol w:w="981"/>
        <w:gridCol w:w="1000"/>
      </w:tblGrid>
      <w:tr w:rsidR="00BB7BDF" w:rsidRPr="00BB7BDF" w:rsidTr="00BB7BDF">
        <w:trPr>
          <w:trHeight w:val="300"/>
        </w:trPr>
        <w:tc>
          <w:tcPr>
            <w:tcW w:w="10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TABLICA POKAZATELJA REZULTATA </w:t>
            </w:r>
          </w:p>
        </w:tc>
      </w:tr>
      <w:tr w:rsidR="00BB7BDF" w:rsidRPr="00BB7BDF" w:rsidTr="00BB7BDF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Opći cilj</w:t>
            </w:r>
          </w:p>
        </w:tc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1. Očuvanje vrijednih djelova imovine, učinkovito i transparentno korištenje imovine u vlasništvu RH.</w:t>
            </w:r>
          </w:p>
        </w:tc>
      </w:tr>
      <w:tr w:rsidR="00BB7BDF" w:rsidRPr="00BB7BDF" w:rsidTr="00BB7BDF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Posebni cilj </w:t>
            </w:r>
          </w:p>
        </w:tc>
        <w:tc>
          <w:tcPr>
            <w:tcW w:w="88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1.3. Procijena, harmonizacija i prijedlog novih propisa.</w:t>
            </w:r>
          </w:p>
        </w:tc>
      </w:tr>
      <w:tr w:rsidR="00BB7BDF" w:rsidRPr="00BB7BDF" w:rsidTr="00BB7BDF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Način ostvarenja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Pokazatelj rezultata 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Definicija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Polazna vrijednost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2014.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2015.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2016.</w:t>
            </w:r>
          </w:p>
        </w:tc>
      </w:tr>
      <w:tr w:rsidR="00BB7BDF" w:rsidRPr="00BB7BDF" w:rsidTr="00BB7BDF">
        <w:trPr>
          <w:trHeight w:val="675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1.3.1. Nacrt Zakona.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Priprema smjernica Zakona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Smjernice za izradu Zakona o upravljanju imovinom u vlasništvu RH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  <w:tr w:rsidR="00BB7BDF" w:rsidRPr="00BB7BDF" w:rsidTr="00BB7BDF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1.3.2. Procijena i harmonizacija važečih propisa.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Procijena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Procijena važečih zakona i uredbi kojima se regulira upravljanje i raspolaganje državnom imovinom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  <w:tr w:rsidR="00BB7BDF" w:rsidRPr="00BB7BDF" w:rsidTr="00BB7BDF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Prijedlog promijena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Harmonizacija i objedinjavanje propisa koji reguliraju istu materiju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</w:tbl>
    <w:p w:rsidR="006716AB" w:rsidRDefault="006716AB" w:rsidP="0006238D">
      <w:pPr>
        <w:pStyle w:val="NoSpacing"/>
        <w:jc w:val="both"/>
      </w:pPr>
    </w:p>
    <w:p w:rsidR="00BB7BDF" w:rsidRDefault="00BB7BDF" w:rsidP="0006238D">
      <w:pPr>
        <w:pStyle w:val="NoSpacing"/>
        <w:jc w:val="both"/>
      </w:pPr>
    </w:p>
    <w:p w:rsidR="0006238D" w:rsidRDefault="0006238D" w:rsidP="0006238D">
      <w:pPr>
        <w:pStyle w:val="NoSpacing"/>
        <w:numPr>
          <w:ilvl w:val="1"/>
          <w:numId w:val="1"/>
        </w:numPr>
        <w:jc w:val="both"/>
      </w:pPr>
      <w:r>
        <w:t>Formirati Središnji registar imovine u vlasništvu RH s dodacima.</w:t>
      </w:r>
    </w:p>
    <w:p w:rsidR="003C2304" w:rsidRDefault="003C2304" w:rsidP="003C2304">
      <w:pPr>
        <w:pStyle w:val="NoSpacing"/>
        <w:ind w:left="1440"/>
        <w:jc w:val="both"/>
      </w:pPr>
      <w:r>
        <w:t xml:space="preserve">Središnji registar imovine u vlasništvu Republike Hrvatske predstavlja sveobuhvatnu i cjelovitu evidenciju imovine u vlasništvu Republike Hrvatske i sastoji se od uređenog, standardiziranog, kontinuirano ažuriranog popisa imovine u vlasništvu Republike Hrvatske. Ustrojavanje tog registra je dugoročan, kontinuirani proces. Uspostavom Središnjeg registra propisat će se sadržaj, način vođenja, način i oblik dostavljanja podataka o imovini u vlasništvu Republike Hrvatske. Nakon uspostave moguće je razvijanje ostalih poslovnih procesa koji se nadovezuju i proizlaze iz poslova upravljanja imovinom, kao što su imovinsko-pravni poslovi, gospodarenje i upravljanje te analiza i izvješćivanje. Za učinkovito i uspješno upravljanje imovinom u </w:t>
      </w:r>
      <w:r>
        <w:lastRenderedPageBreak/>
        <w:t>vlasništvu Republike Hrvatske, osobito su značajni su cjeloviti i ažurni podaci o svim oblicima imovine i s njom poveznim troškovima i obvezama. Ciljevi koji se žele postići sustavom integralnog upravljanja imovinom u vlasništvu Republike Hrvatske su:</w:t>
      </w:r>
    </w:p>
    <w:p w:rsidR="003C2304" w:rsidRDefault="003C2304" w:rsidP="003C2304">
      <w:pPr>
        <w:pStyle w:val="NoSpacing"/>
        <w:ind w:left="1440"/>
        <w:jc w:val="both"/>
      </w:pPr>
      <w:r>
        <w:t>•</w:t>
      </w:r>
      <w:r>
        <w:tab/>
        <w:t>uvid u opseg i strukturu imovine u vlasništvu Republike Hrvatske,</w:t>
      </w:r>
    </w:p>
    <w:p w:rsidR="003C2304" w:rsidRDefault="003C2304" w:rsidP="003C2304">
      <w:pPr>
        <w:pStyle w:val="NoSpacing"/>
        <w:ind w:left="1440"/>
        <w:jc w:val="both"/>
      </w:pPr>
      <w:r>
        <w:t>•</w:t>
      </w:r>
      <w:r>
        <w:tab/>
        <w:t>nadzor nad stanjem imovine u vlasništvu Republike Hrvatske,</w:t>
      </w:r>
    </w:p>
    <w:p w:rsidR="003C2304" w:rsidRDefault="003C2304" w:rsidP="003C2304">
      <w:pPr>
        <w:pStyle w:val="NoSpacing"/>
        <w:ind w:left="1440"/>
        <w:jc w:val="both"/>
      </w:pPr>
      <w:r>
        <w:t>•</w:t>
      </w:r>
      <w:r>
        <w:tab/>
        <w:t>kvalitetnije i brže donošenje odluka o upravljanju imovinom,</w:t>
      </w:r>
    </w:p>
    <w:p w:rsidR="003C2304" w:rsidRDefault="003C2304" w:rsidP="00C44E17">
      <w:pPr>
        <w:pStyle w:val="NoSpacing"/>
        <w:ind w:left="1440"/>
        <w:jc w:val="both"/>
      </w:pPr>
      <w:r>
        <w:t>•</w:t>
      </w:r>
      <w:r>
        <w:tab/>
        <w:t>praćenja koristi i učinaka upravljanja imovinom.</w:t>
      </w:r>
    </w:p>
    <w:p w:rsidR="00355FEE" w:rsidRDefault="003C2304" w:rsidP="00AE0199">
      <w:pPr>
        <w:pStyle w:val="NoSpacing"/>
        <w:jc w:val="both"/>
      </w:pPr>
      <w:r>
        <w:tab/>
        <w:t xml:space="preserve">      </w:t>
      </w:r>
      <w:r>
        <w:rPr>
          <w:u w:val="single"/>
        </w:rPr>
        <w:t>„</w:t>
      </w:r>
      <w:r w:rsidRPr="007C35E4">
        <w:rPr>
          <w:u w:val="single"/>
        </w:rPr>
        <w:t>Postojeći</w:t>
      </w:r>
      <w:r>
        <w:rPr>
          <w:u w:val="single"/>
        </w:rPr>
        <w:t>“</w:t>
      </w:r>
      <w:r w:rsidRPr="007C35E4">
        <w:rPr>
          <w:u w:val="single"/>
        </w:rPr>
        <w:t xml:space="preserve"> načini ostvarenja</w:t>
      </w:r>
    </w:p>
    <w:p w:rsidR="003C2304" w:rsidRDefault="003C2304" w:rsidP="003C2304">
      <w:pPr>
        <w:pStyle w:val="NoSpacing"/>
        <w:numPr>
          <w:ilvl w:val="2"/>
          <w:numId w:val="1"/>
        </w:numPr>
        <w:jc w:val="both"/>
      </w:pPr>
      <w:r>
        <w:t>Formiranje Registra.</w:t>
      </w:r>
    </w:p>
    <w:p w:rsidR="003C2304" w:rsidRDefault="003C2304" w:rsidP="003C2304">
      <w:pPr>
        <w:pStyle w:val="NoSpacing"/>
        <w:ind w:left="1080"/>
        <w:jc w:val="both"/>
        <w:rPr>
          <w:u w:val="single"/>
        </w:rPr>
      </w:pPr>
      <w:r w:rsidRPr="00355FEE">
        <w:rPr>
          <w:u w:val="single"/>
        </w:rPr>
        <w:t>„Novi“ načini ostvarenja</w:t>
      </w:r>
    </w:p>
    <w:p w:rsidR="003C2304" w:rsidRDefault="003C2304" w:rsidP="003C2304">
      <w:pPr>
        <w:pStyle w:val="NoSpacing"/>
        <w:numPr>
          <w:ilvl w:val="2"/>
          <w:numId w:val="1"/>
        </w:numPr>
        <w:jc w:val="both"/>
      </w:pPr>
      <w:r>
        <w:t>Uspostava ISUDIO.</w:t>
      </w:r>
    </w:p>
    <w:p w:rsidR="00C44E17" w:rsidRDefault="00C44E17" w:rsidP="00C44E17">
      <w:pPr>
        <w:pStyle w:val="NoSpacing"/>
        <w:ind w:left="1800"/>
        <w:jc w:val="both"/>
      </w:pPr>
      <w:r>
        <w:t>Da bi se ostvarili ciljevi, nužan preduvjet je da postoji razvidan, cjelovit i jedinstveni informacijski sustav. Osnovna karakteristika Informacijskog sustava upravljanja državnom imovinom (ISUDIO) treba biti visoka funkcionalna, procesna i podatkovna integracija svih komponenti. Osim uspostave sustava, potrebno je trajno osigurati podršku za korištenje i održavanje svih elemenata sustava u sigurnom okruženju.</w:t>
      </w:r>
    </w:p>
    <w:p w:rsidR="003C2304" w:rsidRPr="003C2304" w:rsidRDefault="003C2304" w:rsidP="003C2304">
      <w:pPr>
        <w:pStyle w:val="NoSpacing"/>
        <w:numPr>
          <w:ilvl w:val="2"/>
          <w:numId w:val="1"/>
        </w:numPr>
        <w:jc w:val="both"/>
      </w:pPr>
      <w:r>
        <w:t>Standardizacija i klasifikacija.</w:t>
      </w:r>
    </w:p>
    <w:p w:rsidR="007C35E4" w:rsidRDefault="00C44E17" w:rsidP="007C35E4">
      <w:pPr>
        <w:pStyle w:val="NoSpacing"/>
        <w:ind w:left="1800"/>
        <w:jc w:val="both"/>
      </w:pPr>
      <w:r>
        <w:t>Za ustrojavanje Središnjeg registra potrebno je standardizirati bazu podataka (klasificirati, evidentirati i vrednovati imovinu). Klasifikacija imovine unutar Središnjeg registra imovine u vlasništvu Republike Hrvatske je bitna za iskazivanje vrijednosti imovine i njenu učinkovitu upotrebu.</w:t>
      </w:r>
    </w:p>
    <w:p w:rsidR="00D1184E" w:rsidRDefault="00D1184E" w:rsidP="00D1184E">
      <w:pPr>
        <w:pStyle w:val="NoSpacing"/>
        <w:jc w:val="both"/>
      </w:pPr>
    </w:p>
    <w:tbl>
      <w:tblPr>
        <w:tblW w:w="10300" w:type="dxa"/>
        <w:tblInd w:w="103" w:type="dxa"/>
        <w:tblLook w:val="04A0" w:firstRow="1" w:lastRow="0" w:firstColumn="1" w:lastColumn="0" w:noHBand="0" w:noVBand="1"/>
      </w:tblPr>
      <w:tblGrid>
        <w:gridCol w:w="1400"/>
        <w:gridCol w:w="1336"/>
        <w:gridCol w:w="2060"/>
        <w:gridCol w:w="857"/>
        <w:gridCol w:w="981"/>
        <w:gridCol w:w="723"/>
        <w:gridCol w:w="981"/>
        <w:gridCol w:w="981"/>
        <w:gridCol w:w="981"/>
      </w:tblGrid>
      <w:tr w:rsidR="00BB7BDF" w:rsidRPr="00BB7BDF" w:rsidTr="00BB7BDF">
        <w:trPr>
          <w:trHeight w:val="300"/>
        </w:trPr>
        <w:tc>
          <w:tcPr>
            <w:tcW w:w="10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TABLICA POKAZATELJA REZULTATA </w:t>
            </w:r>
          </w:p>
        </w:tc>
      </w:tr>
      <w:tr w:rsidR="00BB7BDF" w:rsidRPr="00BB7BDF" w:rsidTr="00BB7BDF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Opći cilj</w:t>
            </w:r>
          </w:p>
        </w:tc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1. Očuvanje vrijednih djelova imovine, učinkovito i transparentno korištenje imovine u vlasništvu RH.</w:t>
            </w:r>
          </w:p>
        </w:tc>
      </w:tr>
      <w:tr w:rsidR="00BB7BDF" w:rsidRPr="00BB7BDF" w:rsidTr="00BB7BDF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Posebni cilj </w:t>
            </w:r>
          </w:p>
        </w:tc>
        <w:tc>
          <w:tcPr>
            <w:tcW w:w="8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1.4.1. Formiranje Registra.</w:t>
            </w:r>
          </w:p>
        </w:tc>
      </w:tr>
      <w:tr w:rsidR="00BB7BDF" w:rsidRPr="00BB7BDF" w:rsidTr="00BB7BDF">
        <w:trPr>
          <w:trHeight w:val="69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Način ostvarenja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Pokazatelj rezultata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Definicija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Polazna vrijednost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2014.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2015.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2016.</w:t>
            </w:r>
          </w:p>
        </w:tc>
      </w:tr>
      <w:tr w:rsidR="00BB7BDF" w:rsidRPr="00BB7BDF" w:rsidTr="00BB7BDF">
        <w:trPr>
          <w:trHeight w:val="450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1.4.1. Formiranje Registra.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Registar ukupne državne imovine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Uspostava jedinstvenog Registra državne imovine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70%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90%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100%</w:t>
            </w:r>
          </w:p>
        </w:tc>
      </w:tr>
      <w:tr w:rsidR="00BB7BDF" w:rsidRPr="00BB7BDF" w:rsidTr="00BB7BDF">
        <w:trPr>
          <w:trHeight w:val="45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1.4.2. Uspostava ISUDIO.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Projekt IUSDIO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Izrada projekta i projekt povezivanje na Registar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  <w:tr w:rsidR="00BB7BDF" w:rsidRPr="00BB7BDF" w:rsidTr="00BB7BDF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Implementacija IUSDIO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Stavljanje IUSDIO u funkciju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  <w:tr w:rsidR="00BB7BDF" w:rsidRPr="00BB7BDF" w:rsidTr="00BB7BDF">
        <w:trPr>
          <w:trHeight w:val="45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1.4.3. Standardizacija i klasifikacija.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Standardizacija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Standardizacija imovine za potrebe Registra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70%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90%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100%</w:t>
            </w:r>
          </w:p>
        </w:tc>
      </w:tr>
      <w:tr w:rsidR="00BB7BDF" w:rsidRPr="00BB7BDF" w:rsidTr="00BB7BDF">
        <w:trPr>
          <w:trHeight w:val="45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Klasifikacija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Klasifikacija imovine po utvrđenim standardima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70%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90%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100%</w:t>
            </w:r>
          </w:p>
        </w:tc>
      </w:tr>
    </w:tbl>
    <w:p w:rsidR="006716AB" w:rsidRDefault="006716AB" w:rsidP="00D1184E">
      <w:pPr>
        <w:pStyle w:val="NoSpacing"/>
        <w:jc w:val="both"/>
      </w:pPr>
    </w:p>
    <w:p w:rsidR="00BB7BDF" w:rsidRDefault="00BB7BDF" w:rsidP="00D1184E">
      <w:pPr>
        <w:pStyle w:val="NoSpacing"/>
        <w:jc w:val="both"/>
      </w:pPr>
    </w:p>
    <w:p w:rsidR="007C35E4" w:rsidRDefault="00D1184E" w:rsidP="000D7262">
      <w:pPr>
        <w:pStyle w:val="NoSpacing"/>
        <w:numPr>
          <w:ilvl w:val="1"/>
          <w:numId w:val="1"/>
        </w:numPr>
        <w:jc w:val="both"/>
      </w:pPr>
      <w:r>
        <w:t>I</w:t>
      </w:r>
      <w:r w:rsidR="002374C6">
        <w:t>zrada g</w:t>
      </w:r>
      <w:r w:rsidR="002374C6" w:rsidRPr="002C16FE">
        <w:t>odišnji</w:t>
      </w:r>
      <w:r w:rsidR="002374C6">
        <w:t>h</w:t>
      </w:r>
      <w:r w:rsidR="002374C6" w:rsidRPr="002C16FE">
        <w:t xml:space="preserve"> plano</w:t>
      </w:r>
      <w:r w:rsidR="002374C6">
        <w:t>va</w:t>
      </w:r>
      <w:r w:rsidR="002374C6" w:rsidRPr="002C16FE">
        <w:t xml:space="preserve"> upravljanja i raspolaganj</w:t>
      </w:r>
      <w:r w:rsidR="002374C6">
        <w:t>a</w:t>
      </w:r>
      <w:r w:rsidR="002374C6" w:rsidRPr="002C16FE">
        <w:t xml:space="preserve"> imovinom</w:t>
      </w:r>
      <w:r w:rsidR="002374C6">
        <w:t>.</w:t>
      </w:r>
    </w:p>
    <w:p w:rsidR="000D7262" w:rsidRDefault="000D7262" w:rsidP="000D7262">
      <w:pPr>
        <w:pStyle w:val="NoSpacing"/>
        <w:ind w:left="1440"/>
        <w:jc w:val="both"/>
      </w:pPr>
      <w:r w:rsidRPr="000D7262">
        <w:t xml:space="preserve">Državni ured ima zadaću na temelju Strategije upravljanja i raspolaganja imovinom u vlasništvu Republike Hrvatske, pripremiti Godišnji nacrt Plana upravljanja državnom imovinom u kojem se definiraju operativni zadaci u upravljanju </w:t>
      </w:r>
      <w:r>
        <w:t>i raspolaganju državnom imovinom</w:t>
      </w:r>
      <w:r w:rsidRPr="000D7262">
        <w:t>, te će biti pobrojane mjere za postizanje tih ciljeva. Godišnji plan mora osigurati ciljeve za svak</w:t>
      </w:r>
      <w:r>
        <w:t xml:space="preserve">i pojedinačni segment državne </w:t>
      </w:r>
      <w:r>
        <w:lastRenderedPageBreak/>
        <w:t>imovine i za svako trgovačko društvo</w:t>
      </w:r>
      <w:r w:rsidRPr="000D7262">
        <w:t xml:space="preserve"> koj</w:t>
      </w:r>
      <w:r>
        <w:t>e</w:t>
      </w:r>
      <w:r w:rsidRPr="000D7262">
        <w:t xml:space="preserve"> </w:t>
      </w:r>
      <w:r>
        <w:t>je</w:t>
      </w:r>
      <w:r w:rsidRPr="000D7262">
        <w:t xml:space="preserve"> u Strategiji naveden</w:t>
      </w:r>
      <w:r>
        <w:t>o</w:t>
      </w:r>
      <w:r w:rsidRPr="000D7262">
        <w:t xml:space="preserve"> kao strateško, a za preostala društva mogu se p</w:t>
      </w:r>
      <w:r>
        <w:t>ostaviti zajednički ciljevi.</w:t>
      </w:r>
    </w:p>
    <w:p w:rsidR="000D7262" w:rsidRDefault="000D7262" w:rsidP="000D7262">
      <w:pPr>
        <w:pStyle w:val="NoSpacing"/>
        <w:ind w:left="1080"/>
        <w:jc w:val="both"/>
      </w:pPr>
      <w:r w:rsidRPr="00355FEE">
        <w:rPr>
          <w:u w:val="single"/>
        </w:rPr>
        <w:t>„</w:t>
      </w:r>
      <w:r w:rsidR="00944AAC">
        <w:rPr>
          <w:u w:val="single"/>
        </w:rPr>
        <w:t>Postojeći</w:t>
      </w:r>
      <w:r w:rsidRPr="00355FEE">
        <w:rPr>
          <w:u w:val="single"/>
        </w:rPr>
        <w:t>“ načini ostvarenja</w:t>
      </w:r>
    </w:p>
    <w:p w:rsidR="000D7262" w:rsidRDefault="000D7262" w:rsidP="000D7262">
      <w:pPr>
        <w:pStyle w:val="NoSpacing"/>
        <w:numPr>
          <w:ilvl w:val="2"/>
          <w:numId w:val="1"/>
        </w:numPr>
        <w:jc w:val="both"/>
      </w:pPr>
      <w:r>
        <w:t>Priprema plana</w:t>
      </w:r>
      <w:r w:rsidR="00FC323B">
        <w:t>.</w:t>
      </w:r>
    </w:p>
    <w:p w:rsidR="00944AAC" w:rsidRDefault="00944AAC" w:rsidP="00944AAC">
      <w:pPr>
        <w:pStyle w:val="NoSpacing"/>
        <w:ind w:left="1080"/>
        <w:jc w:val="both"/>
      </w:pPr>
      <w:r w:rsidRPr="00355FEE">
        <w:rPr>
          <w:u w:val="single"/>
        </w:rPr>
        <w:t>„Novi“ načini ostvarenja</w:t>
      </w:r>
    </w:p>
    <w:p w:rsidR="000D7262" w:rsidRDefault="000D7262" w:rsidP="000D7262">
      <w:pPr>
        <w:pStyle w:val="NoSpacing"/>
        <w:numPr>
          <w:ilvl w:val="2"/>
          <w:numId w:val="1"/>
        </w:numPr>
        <w:jc w:val="both"/>
      </w:pPr>
      <w:r>
        <w:t>Praćenje provođenja</w:t>
      </w:r>
      <w:r w:rsidR="00FC323B">
        <w:t>.</w:t>
      </w:r>
    </w:p>
    <w:p w:rsidR="00944AAC" w:rsidRDefault="00944AAC" w:rsidP="00944AAC">
      <w:pPr>
        <w:pStyle w:val="NoSpacing"/>
        <w:ind w:left="1800"/>
        <w:jc w:val="both"/>
      </w:pPr>
      <w:r w:rsidRPr="00944AAC">
        <w:t>Godišnji izvještaji o provođenju Strategije i Planova nužan su preduvijet za cijelovitu sliku o uspješnosti provedbe Strategije i Plana kao i za korigiranje postavljenih ciljeva ovisno o gospodarskoj situaciji.</w:t>
      </w:r>
    </w:p>
    <w:p w:rsidR="007C35E4" w:rsidRDefault="007C35E4" w:rsidP="00944AAC">
      <w:pPr>
        <w:pStyle w:val="NoSpacing"/>
        <w:jc w:val="both"/>
      </w:pPr>
    </w:p>
    <w:tbl>
      <w:tblPr>
        <w:tblW w:w="10380" w:type="dxa"/>
        <w:tblInd w:w="103" w:type="dxa"/>
        <w:tblLook w:val="04A0" w:firstRow="1" w:lastRow="0" w:firstColumn="1" w:lastColumn="0" w:noHBand="0" w:noVBand="1"/>
      </w:tblPr>
      <w:tblGrid>
        <w:gridCol w:w="1160"/>
        <w:gridCol w:w="1140"/>
        <w:gridCol w:w="2360"/>
        <w:gridCol w:w="857"/>
        <w:gridCol w:w="981"/>
        <w:gridCol w:w="920"/>
        <w:gridCol w:w="981"/>
        <w:gridCol w:w="981"/>
        <w:gridCol w:w="1000"/>
      </w:tblGrid>
      <w:tr w:rsidR="00BB7BDF" w:rsidRPr="00BB7BDF" w:rsidTr="00BB7BDF">
        <w:trPr>
          <w:trHeight w:val="300"/>
        </w:trPr>
        <w:tc>
          <w:tcPr>
            <w:tcW w:w="10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TABLICA POKAZATELJA REZULTATA </w:t>
            </w:r>
          </w:p>
        </w:tc>
      </w:tr>
      <w:tr w:rsidR="00BB7BDF" w:rsidRPr="00BB7BDF" w:rsidTr="00BB7BD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Opći cilj</w:t>
            </w:r>
          </w:p>
        </w:tc>
        <w:tc>
          <w:tcPr>
            <w:tcW w:w="9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1. Očuvanje vrijednih djelova imovine, učinkovito i transparentno korištenje imovine u vlasništvu RH.</w:t>
            </w:r>
          </w:p>
        </w:tc>
      </w:tr>
      <w:tr w:rsidR="00BB7BDF" w:rsidRPr="00BB7BDF" w:rsidTr="00BB7BD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Posebni cilj </w:t>
            </w:r>
          </w:p>
        </w:tc>
        <w:tc>
          <w:tcPr>
            <w:tcW w:w="9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1.5. Izrada godišnjih planova upravljanja i raspolaganja imovinom.</w:t>
            </w:r>
          </w:p>
        </w:tc>
      </w:tr>
      <w:tr w:rsidR="00BB7BDF" w:rsidRPr="00BB7BDF" w:rsidTr="00BB7BDF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Način ostvarenja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Pokazatelj rezultata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Definicija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Polazna vrijednost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2014.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2015.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BB7BDF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2016.</w:t>
            </w:r>
          </w:p>
        </w:tc>
      </w:tr>
      <w:tr w:rsidR="00BB7BDF" w:rsidRPr="00BB7BDF" w:rsidTr="00BB7BDF">
        <w:trPr>
          <w:trHeight w:val="450"/>
        </w:trPr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1.5.1. Priprema plana.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Priprema plana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Izrada Nacrta godišnjeg plana upravljanja državnom imovinom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  <w:tr w:rsidR="00BB7BDF" w:rsidRPr="00BB7BDF" w:rsidTr="00BB7BDF">
        <w:trPr>
          <w:trHeight w:val="45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1.5.2. Praćenje provođenja.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Praćenje provođenja plana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Izrada Nacrta godišnjeg izvještaja o provođenju Plana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  <w:tr w:rsidR="00BB7BDF" w:rsidRPr="00BB7BDF" w:rsidTr="00BB7BDF">
        <w:trPr>
          <w:trHeight w:val="67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Praćenje provođenja Strategije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Izrada Nacrta godišnjeg izvještaja o provođenju Strategije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F" w:rsidRPr="00BB7BDF" w:rsidRDefault="00BB7BDF" w:rsidP="00BB7B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B7BDF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</w:tbl>
    <w:p w:rsidR="006716AB" w:rsidRDefault="006716AB" w:rsidP="00BB7BDF">
      <w:pPr>
        <w:pStyle w:val="NoSpacing"/>
        <w:jc w:val="both"/>
      </w:pPr>
    </w:p>
    <w:p w:rsidR="006716AB" w:rsidRDefault="006716AB" w:rsidP="00944AAC">
      <w:pPr>
        <w:pStyle w:val="NoSpacing"/>
        <w:jc w:val="both"/>
      </w:pPr>
    </w:p>
    <w:tbl>
      <w:tblPr>
        <w:tblW w:w="91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45"/>
        <w:gridCol w:w="1078"/>
        <w:gridCol w:w="1688"/>
        <w:gridCol w:w="819"/>
        <w:gridCol w:w="936"/>
        <w:gridCol w:w="860"/>
        <w:gridCol w:w="787"/>
        <w:gridCol w:w="936"/>
        <w:gridCol w:w="936"/>
      </w:tblGrid>
      <w:tr w:rsidR="0049212E" w:rsidRPr="0049212E" w:rsidTr="0049212E">
        <w:trPr>
          <w:trHeight w:val="300"/>
        </w:trPr>
        <w:tc>
          <w:tcPr>
            <w:tcW w:w="9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TABLICA POKAZATELJA UČINKA </w:t>
            </w:r>
          </w:p>
        </w:tc>
      </w:tr>
      <w:tr w:rsidR="0049212E" w:rsidRPr="0049212E" w:rsidTr="0049212E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Opći cilj 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1. Očuvanje vrijednih djelova imovine, učinkovito i transparentno korištenje imovine u vlasništvu RH.</w:t>
            </w:r>
          </w:p>
        </w:tc>
      </w:tr>
      <w:tr w:rsidR="0049212E" w:rsidRPr="0049212E" w:rsidTr="0049212E">
        <w:trPr>
          <w:trHeight w:val="69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Posebni cilj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Pokazatelj učinka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Definicija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Polazna vrijednost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2014.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2015.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Ciljana</w:t>
            </w: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vrijednost</w:t>
            </w: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br/>
              <w:t>2016.</w:t>
            </w:r>
          </w:p>
        </w:tc>
      </w:tr>
      <w:tr w:rsidR="0049212E" w:rsidRPr="0049212E" w:rsidTr="0049212E">
        <w:trPr>
          <w:trHeight w:val="149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1.1. Kvaliteno upravljanje nekretninama u vlasništvu RH.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Iskorištenje nekretnina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Korištenje od strane državnih tijela RH, prodaja,ustupanje i davanje u koncesiju nekretnina u vlasništvu RH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20%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40%</w:t>
            </w:r>
          </w:p>
        </w:tc>
      </w:tr>
      <w:tr w:rsidR="0049212E" w:rsidRPr="0049212E" w:rsidTr="0049212E">
        <w:trPr>
          <w:trHeight w:val="126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1.2. Dovršiti privatizaciju i unaprijediti upravljanje trgovačkim društvima.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Učešće u BDP-u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Unapređenje upravljanja i prodaja trgovačkih društava u vlasništvu RH radi povečanja BDP-a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0,70%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DUUDI i AUDIO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1,5%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2%</w:t>
            </w:r>
          </w:p>
        </w:tc>
      </w:tr>
      <w:tr w:rsidR="0049212E" w:rsidRPr="0049212E" w:rsidTr="0049212E">
        <w:trPr>
          <w:trHeight w:val="126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1.3. Procijena, harmonizacija i prijedlog novih propisa.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Nacrt novog Zakona o upravljanju državnom imovinom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Izrada prijedloga nacrta novog Zakona o upravljanju državnom imovinom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  <w:tr w:rsidR="0049212E" w:rsidRPr="0049212E" w:rsidTr="0049212E">
        <w:trPr>
          <w:trHeight w:val="155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lastRenderedPageBreak/>
              <w:t>1.4. Formirati Središnji registar imovine u vlasništvu RH s dodacima.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Formiranje Registra i IUSDIO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Dovršiti obuhvat državne imovine u središnji registar i uspostava kvalitetnog informacijskog sustava za upravljanje državnom imovinom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  <w:tr w:rsidR="0049212E" w:rsidRPr="0049212E" w:rsidTr="0049212E">
        <w:trPr>
          <w:trHeight w:val="145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1.5. Izrada godišnjih planova upravljanja i raspolaganja imovinom.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Plan upravljanja i raspolaganja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Izrada prijedloga godišnjih planova upravljanja i raspolaganja državnom imovinom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DUUDI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</w:tbl>
    <w:p w:rsidR="006716AB" w:rsidRDefault="006716AB" w:rsidP="0049212E">
      <w:pPr>
        <w:pStyle w:val="NoSpacing"/>
        <w:jc w:val="both"/>
      </w:pPr>
    </w:p>
    <w:tbl>
      <w:tblPr>
        <w:tblW w:w="8980" w:type="dxa"/>
        <w:tblInd w:w="103" w:type="dxa"/>
        <w:tblLook w:val="04A0" w:firstRow="1" w:lastRow="0" w:firstColumn="1" w:lastColumn="0" w:noHBand="0" w:noVBand="1"/>
      </w:tblPr>
      <w:tblGrid>
        <w:gridCol w:w="1204"/>
        <w:gridCol w:w="1204"/>
        <w:gridCol w:w="1008"/>
        <w:gridCol w:w="1222"/>
        <w:gridCol w:w="1310"/>
        <w:gridCol w:w="1523"/>
        <w:gridCol w:w="1547"/>
      </w:tblGrid>
      <w:tr w:rsidR="0049212E" w:rsidRPr="0049212E" w:rsidTr="0049212E">
        <w:trPr>
          <w:trHeight w:val="112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Opći cilj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Posebni cilj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Program u državnom proračunu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Pokazatelj učinka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Način ostvarenja posebnog cilja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Aktivnost/projekt u državnom proračunu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Pokazatelj rezultata </w:t>
            </w:r>
          </w:p>
        </w:tc>
      </w:tr>
      <w:tr w:rsidR="0049212E" w:rsidRPr="0049212E" w:rsidTr="0049212E">
        <w:trPr>
          <w:trHeight w:val="30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 Očuvanje vrijednih djelova imovine, učinkovito i transparentno korištenje imovine u vlasništvu RH.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1.1. Kvaliteno upravljanje nekretninama u vlasništvu RH.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Iskorištenje nekretnina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1.1.1. Utvrditi cjeloviti obuhvat nekretnina u vlasništvu RH.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Inventura građevina</w:t>
            </w:r>
          </w:p>
        </w:tc>
      </w:tr>
      <w:tr w:rsidR="0049212E" w:rsidRPr="0049212E" w:rsidTr="0049212E">
        <w:trPr>
          <w:trHeight w:val="88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 xml:space="preserve">Inventura poljoprivrednog i građevinskog zemljišta </w:t>
            </w:r>
          </w:p>
        </w:tc>
      </w:tr>
      <w:tr w:rsidR="0049212E" w:rsidRPr="0049212E" w:rsidTr="0049212E">
        <w:trPr>
          <w:trHeight w:val="5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Utvrditi pomorsko dobro</w:t>
            </w:r>
          </w:p>
        </w:tc>
      </w:tr>
      <w:tr w:rsidR="0049212E" w:rsidRPr="0049212E" w:rsidTr="0049212E">
        <w:trPr>
          <w:trHeight w:val="87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1.1.2. Uskladiti  podatke katastra i zemljišnih knjiga.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Usklađenost</w:t>
            </w:r>
          </w:p>
        </w:tc>
      </w:tr>
      <w:tr w:rsidR="0049212E" w:rsidRPr="0049212E" w:rsidTr="0049212E">
        <w:trPr>
          <w:trHeight w:val="13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1.1.3. Uspostaviti cjelovitu i sistematiziranu evidenciju nekretnina u vlasništvu RH.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Dio Registra koji se odnosi na nekretnine</w:t>
            </w:r>
          </w:p>
        </w:tc>
      </w:tr>
      <w:tr w:rsidR="0049212E" w:rsidRPr="0049212E" w:rsidTr="0049212E">
        <w:trPr>
          <w:trHeight w:val="87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1.1.4. Sve nekretnine u vlasništvu RH staviti u funkciju.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Kriteriji</w:t>
            </w:r>
          </w:p>
        </w:tc>
      </w:tr>
      <w:tr w:rsidR="0049212E" w:rsidRPr="0049212E" w:rsidTr="0049212E">
        <w:trPr>
          <w:trHeight w:val="45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1.1.5. Ostvarivati principe mjerljivosti rezultata u upravljanju nekretninama.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Priprema plana</w:t>
            </w:r>
          </w:p>
        </w:tc>
      </w:tr>
      <w:tr w:rsidR="0049212E" w:rsidRPr="0049212E" w:rsidTr="0049212E">
        <w:trPr>
          <w:trHeight w:val="4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Pračenje provođenja plana</w:t>
            </w:r>
          </w:p>
        </w:tc>
      </w:tr>
      <w:tr w:rsidR="0049212E" w:rsidRPr="0049212E" w:rsidTr="0049212E">
        <w:trPr>
          <w:trHeight w:val="30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Nadzor</w:t>
            </w:r>
          </w:p>
        </w:tc>
      </w:tr>
      <w:tr w:rsidR="0049212E" w:rsidRPr="0049212E" w:rsidTr="0049212E">
        <w:trPr>
          <w:trHeight w:val="49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1.2. Dovršiti privatizaciju i unaprijediti upravljanje trgovačkim društvima.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Učešće u BDP-u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1.2.1. Privatizacija preostalog dijela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Prodaja i ustupanje udijela</w:t>
            </w:r>
          </w:p>
        </w:tc>
      </w:tr>
      <w:tr w:rsidR="0049212E" w:rsidRPr="0049212E" w:rsidTr="0049212E">
        <w:trPr>
          <w:trHeight w:val="37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Formiranje fonda</w:t>
            </w:r>
          </w:p>
        </w:tc>
      </w:tr>
      <w:tr w:rsidR="0049212E" w:rsidRPr="0049212E" w:rsidTr="0049212E">
        <w:trPr>
          <w:trHeight w:val="87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1.2.2. Provijera i nadzor nad upravljanjem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Planiranje, izvještavanje i analiza rezultata poslovanja</w:t>
            </w:r>
          </w:p>
        </w:tc>
      </w:tr>
      <w:tr w:rsidR="0049212E" w:rsidRPr="0049212E" w:rsidTr="0049212E">
        <w:trPr>
          <w:trHeight w:val="57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Predstavljanje RH na skupštini društva</w:t>
            </w:r>
          </w:p>
        </w:tc>
      </w:tr>
      <w:tr w:rsidR="0049212E" w:rsidRPr="0049212E" w:rsidTr="0049212E">
        <w:trPr>
          <w:trHeight w:val="5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 xml:space="preserve">1.3. Procijena, </w:t>
            </w: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lastRenderedPageBreak/>
              <w:t>harmonizacija i prijedlog novih propisa.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 xml:space="preserve">Nacrt novog Zakona o </w:t>
            </w: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lastRenderedPageBreak/>
              <w:t>upravljanju državnom imovinom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lastRenderedPageBreak/>
              <w:t>1.3.1. Nacrt Zakona.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Priprema smjernica Zakon</w:t>
            </w:r>
          </w:p>
        </w:tc>
      </w:tr>
      <w:tr w:rsidR="0049212E" w:rsidRPr="0049212E" w:rsidTr="0049212E">
        <w:trPr>
          <w:trHeight w:val="30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1.3.2. Procijena i harmonizacija važečih propisa.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Procijena</w:t>
            </w:r>
          </w:p>
        </w:tc>
      </w:tr>
      <w:tr w:rsidR="0049212E" w:rsidRPr="0049212E" w:rsidTr="0049212E">
        <w:trPr>
          <w:trHeight w:val="3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Prijedlog promijena</w:t>
            </w:r>
          </w:p>
        </w:tc>
      </w:tr>
      <w:tr w:rsidR="0049212E" w:rsidRPr="0049212E" w:rsidTr="0049212E">
        <w:trPr>
          <w:trHeight w:val="57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1.4. Formirati Središnji registar imovine u vlasništvu RH s dodacima.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Formiranje Registra i IUSDIO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1.4.1. Formiranje Registra.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K861007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Registar ukupne državne imovine</w:t>
            </w:r>
          </w:p>
        </w:tc>
      </w:tr>
      <w:tr w:rsidR="0049212E" w:rsidRPr="0049212E" w:rsidTr="0049212E">
        <w:trPr>
          <w:trHeight w:val="37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1.4.2. Uspostava ISUDIO.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K861007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Projekt IUSDIO</w:t>
            </w:r>
          </w:p>
        </w:tc>
      </w:tr>
      <w:tr w:rsidR="0049212E" w:rsidRPr="0049212E" w:rsidTr="0049212E">
        <w:trPr>
          <w:trHeight w:val="42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K861007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Implementacija IUSDIO</w:t>
            </w:r>
          </w:p>
        </w:tc>
      </w:tr>
      <w:tr w:rsidR="0049212E" w:rsidRPr="0049212E" w:rsidTr="0049212E">
        <w:trPr>
          <w:trHeight w:val="4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1.4.3. Standardizacija i klasifikacija.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Standardizacija</w:t>
            </w:r>
          </w:p>
        </w:tc>
      </w:tr>
      <w:tr w:rsidR="0049212E" w:rsidRPr="0049212E" w:rsidTr="0049212E">
        <w:trPr>
          <w:trHeight w:val="30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Klasifikacija</w:t>
            </w:r>
          </w:p>
        </w:tc>
      </w:tr>
      <w:tr w:rsidR="0049212E" w:rsidRPr="0049212E" w:rsidTr="0049212E">
        <w:trPr>
          <w:trHeight w:val="33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1.5. Izrada godišnjih planova upravljanja i raspolaganja imovinom.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Plan upravljanja i raspoloaganja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1.5.1. Priprema plana.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Priprema plana</w:t>
            </w:r>
          </w:p>
        </w:tc>
      </w:tr>
      <w:tr w:rsidR="0049212E" w:rsidRPr="0049212E" w:rsidTr="0049212E">
        <w:trPr>
          <w:trHeight w:val="49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1.5.2. Praćenje provođenja.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Praćenje provođenja plana</w:t>
            </w:r>
          </w:p>
        </w:tc>
      </w:tr>
      <w:tr w:rsidR="0049212E" w:rsidRPr="0049212E" w:rsidTr="0049212E">
        <w:trPr>
          <w:trHeight w:val="57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A861001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E" w:rsidRPr="0049212E" w:rsidRDefault="0049212E" w:rsidP="0049212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49212E">
              <w:rPr>
                <w:rFonts w:eastAsia="Times New Roman" w:cs="Arial"/>
                <w:sz w:val="16"/>
                <w:szCs w:val="16"/>
                <w:lang w:eastAsia="hr-HR"/>
              </w:rPr>
              <w:t>Praćenje provođenja Strategije</w:t>
            </w:r>
          </w:p>
        </w:tc>
      </w:tr>
    </w:tbl>
    <w:p w:rsidR="0049212E" w:rsidRDefault="0049212E" w:rsidP="0049212E">
      <w:pPr>
        <w:pStyle w:val="NoSpacing"/>
        <w:jc w:val="both"/>
      </w:pPr>
    </w:p>
    <w:p w:rsidR="0049212E" w:rsidRDefault="0049212E" w:rsidP="0049212E">
      <w:pPr>
        <w:pStyle w:val="NoSpacing"/>
        <w:jc w:val="both"/>
      </w:pPr>
    </w:p>
    <w:p w:rsidR="0049212E" w:rsidRDefault="0049212E" w:rsidP="0049212E">
      <w:pPr>
        <w:pStyle w:val="NoSpacing"/>
        <w:jc w:val="both"/>
      </w:pPr>
    </w:p>
    <w:p w:rsidR="0049212E" w:rsidRDefault="0049212E" w:rsidP="0049212E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PREDSTOJNIK</w:t>
      </w:r>
    </w:p>
    <w:p w:rsidR="0049212E" w:rsidRDefault="0049212E" w:rsidP="0049212E">
      <w:pPr>
        <w:pStyle w:val="NoSpacing"/>
        <w:jc w:val="both"/>
      </w:pPr>
    </w:p>
    <w:p w:rsidR="0049212E" w:rsidRDefault="0049212E" w:rsidP="0049212E">
      <w:pPr>
        <w:pStyle w:val="NoSpacing"/>
        <w:jc w:val="both"/>
      </w:pPr>
    </w:p>
    <w:p w:rsidR="0049212E" w:rsidRDefault="0049212E" w:rsidP="0049212E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Mladen Pejnović</w:t>
      </w:r>
    </w:p>
    <w:sectPr w:rsidR="0049212E" w:rsidSect="004D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6E" w:rsidRDefault="00E47C6E" w:rsidP="006716AB">
      <w:pPr>
        <w:spacing w:after="0" w:line="240" w:lineRule="auto"/>
      </w:pPr>
      <w:r>
        <w:separator/>
      </w:r>
    </w:p>
  </w:endnote>
  <w:endnote w:type="continuationSeparator" w:id="0">
    <w:p w:rsidR="00E47C6E" w:rsidRDefault="00E47C6E" w:rsidP="006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755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12E" w:rsidRDefault="004921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12E" w:rsidRDefault="00492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6E" w:rsidRDefault="00E47C6E" w:rsidP="006716AB">
      <w:pPr>
        <w:spacing w:after="0" w:line="240" w:lineRule="auto"/>
      </w:pPr>
      <w:r>
        <w:separator/>
      </w:r>
    </w:p>
  </w:footnote>
  <w:footnote w:type="continuationSeparator" w:id="0">
    <w:p w:rsidR="00E47C6E" w:rsidRDefault="00E47C6E" w:rsidP="00671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D6D"/>
    <w:multiLevelType w:val="hybridMultilevel"/>
    <w:tmpl w:val="F216CE8E"/>
    <w:lvl w:ilvl="0" w:tplc="9F064E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9676E"/>
    <w:multiLevelType w:val="hybridMultilevel"/>
    <w:tmpl w:val="855221BE"/>
    <w:lvl w:ilvl="0" w:tplc="58B6C5B6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B550574"/>
    <w:multiLevelType w:val="multilevel"/>
    <w:tmpl w:val="E2C8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CB14D0A"/>
    <w:multiLevelType w:val="hybridMultilevel"/>
    <w:tmpl w:val="75B064D8"/>
    <w:lvl w:ilvl="0" w:tplc="C85CE6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D7"/>
    <w:rsid w:val="00022844"/>
    <w:rsid w:val="00026721"/>
    <w:rsid w:val="0006238D"/>
    <w:rsid w:val="000D7262"/>
    <w:rsid w:val="000F3C69"/>
    <w:rsid w:val="0012608E"/>
    <w:rsid w:val="0014024E"/>
    <w:rsid w:val="00163CC6"/>
    <w:rsid w:val="001754FC"/>
    <w:rsid w:val="001873ED"/>
    <w:rsid w:val="001C1D0C"/>
    <w:rsid w:val="001E6FEF"/>
    <w:rsid w:val="00231575"/>
    <w:rsid w:val="002374C6"/>
    <w:rsid w:val="002407CA"/>
    <w:rsid w:val="00255EF3"/>
    <w:rsid w:val="002C16FE"/>
    <w:rsid w:val="002D2E64"/>
    <w:rsid w:val="002D7A72"/>
    <w:rsid w:val="00314499"/>
    <w:rsid w:val="00331643"/>
    <w:rsid w:val="00355FEE"/>
    <w:rsid w:val="003C2304"/>
    <w:rsid w:val="003D4CBB"/>
    <w:rsid w:val="00421D8F"/>
    <w:rsid w:val="00432C16"/>
    <w:rsid w:val="00463702"/>
    <w:rsid w:val="0049212E"/>
    <w:rsid w:val="004A62D7"/>
    <w:rsid w:val="004A7837"/>
    <w:rsid w:val="004B5E95"/>
    <w:rsid w:val="004D6734"/>
    <w:rsid w:val="00547CA9"/>
    <w:rsid w:val="00572EFB"/>
    <w:rsid w:val="005B042D"/>
    <w:rsid w:val="005F6544"/>
    <w:rsid w:val="006716AB"/>
    <w:rsid w:val="00707130"/>
    <w:rsid w:val="00790E1E"/>
    <w:rsid w:val="00794E54"/>
    <w:rsid w:val="00796A49"/>
    <w:rsid w:val="007C35E4"/>
    <w:rsid w:val="00835E18"/>
    <w:rsid w:val="00847988"/>
    <w:rsid w:val="008B0FE5"/>
    <w:rsid w:val="008C10C3"/>
    <w:rsid w:val="00905278"/>
    <w:rsid w:val="00944AAC"/>
    <w:rsid w:val="00947391"/>
    <w:rsid w:val="00955E72"/>
    <w:rsid w:val="009A1220"/>
    <w:rsid w:val="00A23658"/>
    <w:rsid w:val="00AE0199"/>
    <w:rsid w:val="00B52A7D"/>
    <w:rsid w:val="00B71282"/>
    <w:rsid w:val="00B8041C"/>
    <w:rsid w:val="00B910AA"/>
    <w:rsid w:val="00B96CDA"/>
    <w:rsid w:val="00BB7BDF"/>
    <w:rsid w:val="00C44E17"/>
    <w:rsid w:val="00C45845"/>
    <w:rsid w:val="00C537DD"/>
    <w:rsid w:val="00C74F7E"/>
    <w:rsid w:val="00C94A9D"/>
    <w:rsid w:val="00D1184E"/>
    <w:rsid w:val="00D207E5"/>
    <w:rsid w:val="00D303D3"/>
    <w:rsid w:val="00D46AE5"/>
    <w:rsid w:val="00DA5427"/>
    <w:rsid w:val="00E02834"/>
    <w:rsid w:val="00E109D6"/>
    <w:rsid w:val="00E14CE0"/>
    <w:rsid w:val="00E164AC"/>
    <w:rsid w:val="00E47C6E"/>
    <w:rsid w:val="00E9509B"/>
    <w:rsid w:val="00EB04E2"/>
    <w:rsid w:val="00ED30DD"/>
    <w:rsid w:val="00EF1B61"/>
    <w:rsid w:val="00F12AB9"/>
    <w:rsid w:val="00F421E6"/>
    <w:rsid w:val="00F87E92"/>
    <w:rsid w:val="00FC323B"/>
    <w:rsid w:val="00FD597D"/>
    <w:rsid w:val="00FF05D4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C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AB"/>
  </w:style>
  <w:style w:type="paragraph" w:styleId="Footer">
    <w:name w:val="footer"/>
    <w:basedOn w:val="Normal"/>
    <w:link w:val="FooterChar"/>
    <w:uiPriority w:val="99"/>
    <w:unhideWhenUsed/>
    <w:rsid w:val="006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C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AB"/>
  </w:style>
  <w:style w:type="paragraph" w:styleId="Footer">
    <w:name w:val="footer"/>
    <w:basedOn w:val="Normal"/>
    <w:link w:val="FooterChar"/>
    <w:uiPriority w:val="99"/>
    <w:unhideWhenUsed/>
    <w:rsid w:val="006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Dubravko</dc:creator>
  <cp:lastModifiedBy>IIvankovic</cp:lastModifiedBy>
  <cp:revision>2</cp:revision>
  <cp:lastPrinted>2013-05-10T07:15:00Z</cp:lastPrinted>
  <dcterms:created xsi:type="dcterms:W3CDTF">2013-06-10T11:25:00Z</dcterms:created>
  <dcterms:modified xsi:type="dcterms:W3CDTF">2013-06-10T11:25:00Z</dcterms:modified>
</cp:coreProperties>
</file>