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15843" w:type="dxa"/>
        <w:tblLayout w:type="fixed"/>
        <w:tblLook w:val="04A0" w:firstRow="1" w:lastRow="0" w:firstColumn="1" w:lastColumn="0" w:noHBand="0" w:noVBand="1"/>
      </w:tblPr>
      <w:tblGrid>
        <w:gridCol w:w="1008"/>
        <w:gridCol w:w="2644"/>
        <w:gridCol w:w="7655"/>
        <w:gridCol w:w="3118"/>
        <w:gridCol w:w="1418"/>
      </w:tblGrid>
      <w:tr w:rsidR="00856F8F" w:rsidRPr="00442E97" w:rsidTr="00622765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D59D1">
            <w:pPr>
              <w:ind w:left="-142" w:right="-20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Pr="00442E97">
              <w:rPr>
                <w:b/>
                <w:bCs/>
                <w:color w:val="000000"/>
              </w:rPr>
              <w:t>.</w:t>
            </w:r>
          </w:p>
        </w:tc>
        <w:tc>
          <w:tcPr>
            <w:tcW w:w="1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D59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Glavno tajništvo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856F8F" w:rsidP="00D448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56F8F" w:rsidRPr="00442E97" w:rsidTr="00622765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D59D1">
            <w:pPr>
              <w:ind w:left="-142" w:right="-201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2.1.</w:t>
            </w:r>
          </w:p>
        </w:tc>
        <w:tc>
          <w:tcPr>
            <w:tcW w:w="1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D59D1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Sektor za ljudske potencijale, opće poslove, oduzetu imovinu i informatičku potporu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856F8F" w:rsidP="00D448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56F8F" w:rsidRPr="00442E97" w:rsidTr="00622765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012277" w:rsidRDefault="00856F8F" w:rsidP="008D59D1">
            <w:pPr>
              <w:ind w:left="-142" w:right="-201"/>
              <w:jc w:val="center"/>
              <w:rPr>
                <w:b/>
                <w:bCs/>
                <w:color w:val="000000"/>
              </w:rPr>
            </w:pPr>
            <w:r w:rsidRPr="00012277">
              <w:rPr>
                <w:b/>
                <w:bCs/>
                <w:color w:val="000000"/>
              </w:rPr>
              <w:t>2.1.1.</w:t>
            </w:r>
          </w:p>
        </w:tc>
        <w:tc>
          <w:tcPr>
            <w:tcW w:w="1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012277" w:rsidRDefault="00856F8F" w:rsidP="008D59D1">
            <w:pPr>
              <w:rPr>
                <w:b/>
                <w:bCs/>
                <w:color w:val="000000"/>
              </w:rPr>
            </w:pPr>
            <w:r w:rsidRPr="00012277">
              <w:rPr>
                <w:b/>
                <w:bCs/>
                <w:color w:val="000000"/>
              </w:rPr>
              <w:t>Služba za ljudske potencijale, opće poslove i oduzetu imovinu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012277" w:rsidRDefault="00856F8F" w:rsidP="00D448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56F8F" w:rsidRPr="00442E97" w:rsidTr="00622765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012277" w:rsidRDefault="00856F8F" w:rsidP="00FC6F49">
            <w:pPr>
              <w:ind w:left="-142" w:right="-201"/>
              <w:jc w:val="center"/>
              <w:rPr>
                <w:b/>
                <w:bCs/>
                <w:color w:val="000000"/>
              </w:rPr>
            </w:pPr>
            <w:r w:rsidRPr="00012277">
              <w:rPr>
                <w:b/>
                <w:bCs/>
                <w:color w:val="000000"/>
              </w:rPr>
              <w:t>2.1.1.</w:t>
            </w: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1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FC6F49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 xml:space="preserve">Odjel </w:t>
            </w:r>
            <w:r>
              <w:rPr>
                <w:b/>
                <w:bCs/>
                <w:color w:val="000000"/>
              </w:rPr>
              <w:t>pisarnice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622765" w:rsidP="00D44899">
            <w:pPr>
              <w:jc w:val="center"/>
              <w:rPr>
                <w:b/>
                <w:bCs/>
                <w:color w:val="000000"/>
              </w:rPr>
            </w:pPr>
            <w:r w:rsidRPr="00622765">
              <w:rPr>
                <w:b/>
                <w:bCs/>
                <w:color w:val="000000"/>
              </w:rPr>
              <w:t>koeficijent</w:t>
            </w:r>
          </w:p>
        </w:tc>
      </w:tr>
      <w:tr w:rsidR="00856F8F" w:rsidRPr="00442E97" w:rsidTr="00622765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FC6F49">
            <w:pPr>
              <w:ind w:left="-142" w:right="-201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2.1.1.2.-2.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0D0374">
            <w:pPr>
              <w:rPr>
                <w:color w:val="000000"/>
              </w:rPr>
            </w:pPr>
            <w:r w:rsidRPr="00442E97">
              <w:rPr>
                <w:color w:val="000000"/>
              </w:rPr>
              <w:t xml:space="preserve">upravni referent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856F8F" w:rsidP="002B73AA">
            <w:pPr>
              <w:rPr>
                <w:color w:val="000000"/>
              </w:rPr>
            </w:pPr>
            <w:r w:rsidRPr="00442E97">
              <w:rPr>
                <w:color w:val="000000"/>
              </w:rPr>
              <w:t xml:space="preserve">Dnevno preuzima i otprema poštu; pregledava omotnice pošiljki i razvrstava dnevno zaprimljene pošiljke, te pristigle preporučene pošiljke upisuje u knjigu preporuka; otvara i pregledava pristiglu poštu, stavlja prijemni štambilj s datumom primitka i oznakom ustrojstvene jedinice kojoj se pismeno dostavlja u rad, dostavlja u rad po ustrojstvenim jedinicama </w:t>
            </w:r>
            <w:r>
              <w:rPr>
                <w:color w:val="000000"/>
              </w:rPr>
              <w:t>Ministarstva</w:t>
            </w:r>
            <w:r w:rsidRPr="00442E97">
              <w:rPr>
                <w:color w:val="000000"/>
              </w:rPr>
              <w:t>; zaprima zahtjeve predane od stranaka osobno u pisarnicu te dostavlja iste u rad, upisuje predmete u upisnik, odnosno urudžbeni zapisnik s ispisivanjem odgovarajućih omota spisa i upisivanjem u interne dostavne knjige; preuzima predmete od referenata putem interne dostavne knjige, unosi popis akata i razvodi zaprimljene predmete u aplikaciju upisnika odnosno urudžbenog zapisnika te ih dostavlja u rok ili u pismohranu prema naznaci referenta; prima na otpremu dnevno zaprimljena pismena, ovjerava ih pečatom i provjerava da li sadrže u aktu navedene priloge, k</w:t>
            </w:r>
            <w:r w:rsidR="000D0374">
              <w:rPr>
                <w:color w:val="000000"/>
              </w:rPr>
              <w:t>u</w:t>
            </w:r>
            <w:r w:rsidRPr="00442E97">
              <w:rPr>
                <w:color w:val="000000"/>
              </w:rPr>
              <w:t xml:space="preserve">vertira, upisuje u dostavne knjige za poštu ili za dostavu u mjestu i otprema dnevno zaprimljena pismena te po potrebi obavlja dostavu u mjestu; obavlja i druge poslove </w:t>
            </w:r>
            <w:r w:rsidRPr="009B5FD2">
              <w:rPr>
                <w:color w:val="000000"/>
              </w:rPr>
              <w:t>po nalogu ministra, nadležnog državnog tajnika, glavnog tajnika, načelnika Sektora</w:t>
            </w:r>
            <w:r>
              <w:rPr>
                <w:color w:val="000000"/>
              </w:rPr>
              <w:t>,</w:t>
            </w:r>
            <w:r w:rsidRPr="009B5FD2">
              <w:rPr>
                <w:color w:val="000000"/>
              </w:rPr>
              <w:t xml:space="preserve"> voditelja Službe</w:t>
            </w:r>
            <w:r w:rsidRPr="00442E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i </w:t>
            </w:r>
            <w:r w:rsidRPr="00442E97">
              <w:rPr>
                <w:color w:val="000000"/>
              </w:rPr>
              <w:t>voditelja Odjela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7541EE" w:rsidP="00706E5A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202E8F">
              <w:rPr>
                <w:color w:val="000000"/>
              </w:rPr>
              <w:t>rednjoškolsko obrazovanje u četverogodišnjem trajanju</w:t>
            </w:r>
            <w:r>
              <w:rPr>
                <w:color w:val="000000"/>
              </w:rPr>
              <w:t>,</w:t>
            </w:r>
            <w:r w:rsidRPr="00202E8F">
              <w:rPr>
                <w:color w:val="000000"/>
              </w:rPr>
              <w:t xml:space="preserve"> gimnazija</w:t>
            </w:r>
            <w:r>
              <w:rPr>
                <w:color w:val="000000"/>
              </w:rPr>
              <w:t xml:space="preserve"> ili </w:t>
            </w:r>
            <w:r w:rsidRPr="00202E8F">
              <w:rPr>
                <w:color w:val="000000"/>
              </w:rPr>
              <w:t>strukovna škola društvene, prirodne ili tehničke struke</w:t>
            </w:r>
            <w:r w:rsidR="00706E5A">
              <w:rPr>
                <w:color w:val="000000"/>
              </w:rPr>
              <w:t xml:space="preserve">, </w:t>
            </w:r>
            <w:r w:rsidR="00856F8F" w:rsidRPr="00442E97">
              <w:rPr>
                <w:color w:val="000000"/>
              </w:rPr>
              <w:t>najmanje 1 godina radnog iskustva na odgovarajućim poslovima, položen državni stručni ispit, znanje rada na računalu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622765" w:rsidRDefault="00622765" w:rsidP="00D44899">
            <w:pPr>
              <w:jc w:val="center"/>
              <w:rPr>
                <w:b/>
                <w:color w:val="000000"/>
              </w:rPr>
            </w:pPr>
            <w:r w:rsidRPr="00622765">
              <w:rPr>
                <w:b/>
                <w:color w:val="000000"/>
              </w:rPr>
              <w:t>0,854</w:t>
            </w:r>
          </w:p>
        </w:tc>
      </w:tr>
      <w:tr w:rsidR="00856F8F" w:rsidRPr="00442E97" w:rsidTr="00622765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2B73AA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2.1.2.</w:t>
            </w:r>
          </w:p>
        </w:tc>
        <w:tc>
          <w:tcPr>
            <w:tcW w:w="1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2B73AA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Služba za informatičku potporu i informacijsku sigurnost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A75FBE" w:rsidP="00D44899">
            <w:pPr>
              <w:jc w:val="center"/>
              <w:rPr>
                <w:b/>
                <w:bCs/>
                <w:color w:val="000000"/>
              </w:rPr>
            </w:pPr>
            <w:r w:rsidRPr="00A75FBE">
              <w:rPr>
                <w:b/>
                <w:bCs/>
                <w:color w:val="000000"/>
              </w:rPr>
              <w:t>koeficijent</w:t>
            </w:r>
          </w:p>
        </w:tc>
      </w:tr>
      <w:tr w:rsidR="00856F8F" w:rsidRPr="00442E97" w:rsidTr="00622765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2B73AA">
            <w:pPr>
              <w:ind w:left="-142" w:right="-59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2.1.2.-4.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2B73AA">
            <w:r w:rsidRPr="00442E97">
              <w:t>informatički referent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856F8F" w:rsidP="002B73AA">
            <w:r w:rsidRPr="00442E97">
              <w:t xml:space="preserve">Izrađuje i prati provedbu planova razvoja informacijskog sustava </w:t>
            </w:r>
            <w:r>
              <w:t>Ministarstva</w:t>
            </w:r>
            <w:r w:rsidRPr="00442E97">
              <w:t xml:space="preserve">; izrađuje i prati provedbu politika kontinuiteta isporuka usluga informacijskog sustava; izrađuje smjernice za izradu sigurnosnih politika i prati provedbu sigurnosnih politika informacijskog sustava </w:t>
            </w:r>
            <w:r>
              <w:t>Ministarstva</w:t>
            </w:r>
            <w:r w:rsidRPr="00442E97">
              <w:t xml:space="preserve">; izrađuje katalog usluga informacijskog sustava i sudjeluje u procesu određivanja razine usluga informacijskog sustava; izrađuje projektne zadatke za izgradnju informatičke podrške poslovnom sustavu </w:t>
            </w:r>
            <w:r>
              <w:t>Ministarstva</w:t>
            </w:r>
            <w:r w:rsidRPr="00442E97">
              <w:t xml:space="preserve">, te preuzima u redovnu primjenu gotova rješenja i zaprima zahtjeve za promjenama i organizira provedbu promjena; obavlja poslove upravljanja projektnim ciklusom kod razvoja novih informatičkih rješenja; izrađuje projektne zadatke za izgradnju Internet/Intranet sustava; surađuje s vanjskim </w:t>
            </w:r>
            <w:r w:rsidRPr="00442E97">
              <w:lastRenderedPageBreak/>
              <w:t xml:space="preserve">pružateljima IT usluga te nadzire izvršavanje usluga; obavlja poslove sistemske administracije i nadzora IT sustava; nadzire primjenu informacijskih tehnologija i obavlja poslove analize i modeliranja poslovnih procesa; obavlja i druge poslove po nalogu </w:t>
            </w:r>
            <w:r w:rsidRPr="003A172A">
              <w:t>ministra, nadležnog državnog tajnika, glavnog tajnika, načelnika Sektora i voditelja Službe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3F3B5F" w:rsidP="00A8330B">
            <w:r>
              <w:rPr>
                <w:color w:val="000000"/>
              </w:rPr>
              <w:lastRenderedPageBreak/>
              <w:t>S</w:t>
            </w:r>
            <w:r w:rsidRPr="00202E8F">
              <w:rPr>
                <w:color w:val="000000"/>
              </w:rPr>
              <w:t>rednjoškolsko obrazovanje u četverogodišnjem trajanju</w:t>
            </w:r>
            <w:r>
              <w:rPr>
                <w:color w:val="000000"/>
              </w:rPr>
              <w:t>,</w:t>
            </w:r>
            <w:r w:rsidRPr="00202E8F">
              <w:rPr>
                <w:color w:val="000000"/>
              </w:rPr>
              <w:t xml:space="preserve"> gimnazija</w:t>
            </w:r>
            <w:r>
              <w:rPr>
                <w:color w:val="000000"/>
              </w:rPr>
              <w:t xml:space="preserve"> ili </w:t>
            </w:r>
            <w:r w:rsidRPr="00202E8F">
              <w:rPr>
                <w:color w:val="000000"/>
              </w:rPr>
              <w:t>strukovna škola društvene, prirodne ili tehničke struke</w:t>
            </w:r>
            <w:r w:rsidR="00856F8F">
              <w:t xml:space="preserve">, </w:t>
            </w:r>
            <w:r w:rsidR="00856F8F" w:rsidRPr="00442E97">
              <w:t xml:space="preserve"> </w:t>
            </w:r>
            <w:r w:rsidR="00856F8F">
              <w:rPr>
                <w:color w:val="000000"/>
              </w:rPr>
              <w:t>najmanje 1 godina</w:t>
            </w:r>
            <w:r w:rsidR="00856F8F" w:rsidRPr="00442E97">
              <w:rPr>
                <w:color w:val="000000"/>
              </w:rPr>
              <w:t xml:space="preserve"> radnog iskustva na </w:t>
            </w:r>
            <w:r w:rsidR="00856F8F">
              <w:rPr>
                <w:color w:val="000000"/>
              </w:rPr>
              <w:t>odgovarajućim poslovima</w:t>
            </w:r>
            <w:r w:rsidR="00856F8F" w:rsidRPr="00442E97">
              <w:rPr>
                <w:color w:val="000000"/>
              </w:rPr>
              <w:t xml:space="preserve">, položen državni stručni ispit, znanje rada na računalu, znanje engleskog </w:t>
            </w:r>
            <w:r w:rsidR="00856F8F">
              <w:rPr>
                <w:color w:val="000000"/>
              </w:rPr>
              <w:t>jezika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622765" w:rsidP="00D44899">
            <w:pPr>
              <w:jc w:val="center"/>
            </w:pPr>
            <w:r w:rsidRPr="00622765">
              <w:rPr>
                <w:b/>
                <w:color w:val="000000"/>
              </w:rPr>
              <w:t>0,854</w:t>
            </w:r>
          </w:p>
        </w:tc>
      </w:tr>
      <w:tr w:rsidR="002B2503" w:rsidRPr="00442E97" w:rsidTr="00622765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503" w:rsidRPr="00442E97" w:rsidRDefault="00A75FBE" w:rsidP="002B73AA">
            <w:pPr>
              <w:ind w:left="-142" w:right="-59"/>
              <w:jc w:val="center"/>
              <w:rPr>
                <w:color w:val="000000"/>
              </w:rPr>
            </w:pPr>
            <w:r w:rsidRPr="00442E97">
              <w:rPr>
                <w:b/>
                <w:bCs/>
                <w:color w:val="000000"/>
              </w:rPr>
              <w:lastRenderedPageBreak/>
              <w:t>3.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503" w:rsidRPr="002B2503" w:rsidRDefault="002B2503" w:rsidP="002B73AA">
            <w:pPr>
              <w:rPr>
                <w:b/>
              </w:rPr>
            </w:pPr>
            <w:r w:rsidRPr="002B2503">
              <w:rPr>
                <w:b/>
              </w:rPr>
              <w:t>Uprava za nekretnine</w:t>
            </w:r>
          </w:p>
        </w:tc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3" w:rsidRPr="00442E97" w:rsidRDefault="002B2503" w:rsidP="00D44899">
            <w:pPr>
              <w:jc w:val="center"/>
            </w:pPr>
          </w:p>
        </w:tc>
      </w:tr>
      <w:tr w:rsidR="00856F8F" w:rsidRPr="00442E97" w:rsidTr="00622765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3.1.</w:t>
            </w:r>
          </w:p>
        </w:tc>
        <w:tc>
          <w:tcPr>
            <w:tcW w:w="1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rPr>
                <w:b/>
                <w:bCs/>
                <w:color w:val="000000"/>
              </w:rPr>
            </w:pPr>
            <w:r w:rsidRPr="00442E97">
              <w:rPr>
                <w:b/>
              </w:rPr>
              <w:t>Sektor za stanove, poslovne prostore i zemljišta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56F8F" w:rsidRPr="00442E97" w:rsidTr="00622765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3.1.1.</w:t>
            </w:r>
          </w:p>
        </w:tc>
        <w:tc>
          <w:tcPr>
            <w:tcW w:w="1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Služba za stanove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A75FBE" w:rsidP="00622765">
            <w:pPr>
              <w:rPr>
                <w:b/>
                <w:bCs/>
                <w:color w:val="000000"/>
              </w:rPr>
            </w:pPr>
            <w:r w:rsidRPr="00A75FBE">
              <w:rPr>
                <w:b/>
                <w:bCs/>
                <w:color w:val="000000"/>
              </w:rPr>
              <w:t>koeficijent</w:t>
            </w:r>
          </w:p>
        </w:tc>
      </w:tr>
      <w:tr w:rsidR="00856F8F" w:rsidRPr="00442E97" w:rsidTr="00622765">
        <w:trPr>
          <w:trHeight w:val="27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337143">
            <w:pPr>
              <w:ind w:left="-142" w:right="-59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3.1.1.-5.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856F8F" w:rsidP="00337143">
            <w:r w:rsidRPr="00442E97">
              <w:t>stručni referent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856F8F" w:rsidP="00ED1760">
            <w:pPr>
              <w:jc w:val="both"/>
            </w:pPr>
            <w:r w:rsidRPr="00442E97">
              <w:t xml:space="preserve">Obavlja administrativne i uredske poslove te opću koordinaciju rada Službe, korespondenciju, nabavu uredskih potrepština, preuzima i raspoređuje poštu Službe, obavlja i druge poslove po nalogu </w:t>
            </w:r>
            <w:r w:rsidRPr="002B73AA">
              <w:t>ministra, nadležnog državnog tajnika</w:t>
            </w:r>
            <w:r>
              <w:t xml:space="preserve">, </w:t>
            </w:r>
            <w:r w:rsidRPr="002B73AA">
              <w:t>pomoćnika ministra</w:t>
            </w:r>
            <w:r>
              <w:t>, načelnika  Sektora i voditelja Službe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3F3B5F" w:rsidP="00706E5A">
            <w:r>
              <w:rPr>
                <w:color w:val="000000"/>
              </w:rPr>
              <w:t>S</w:t>
            </w:r>
            <w:r w:rsidRPr="00202E8F">
              <w:rPr>
                <w:color w:val="000000"/>
              </w:rPr>
              <w:t>rednjoškolsko obrazovanje u četverogodišnjem trajanju</w:t>
            </w:r>
            <w:r>
              <w:rPr>
                <w:color w:val="000000"/>
              </w:rPr>
              <w:t>,</w:t>
            </w:r>
            <w:r w:rsidRPr="00202E8F">
              <w:rPr>
                <w:color w:val="000000"/>
              </w:rPr>
              <w:t xml:space="preserve"> gimnazija</w:t>
            </w:r>
            <w:r>
              <w:rPr>
                <w:color w:val="000000"/>
              </w:rPr>
              <w:t xml:space="preserve"> ili </w:t>
            </w:r>
            <w:r w:rsidRPr="00202E8F">
              <w:rPr>
                <w:color w:val="000000"/>
              </w:rPr>
              <w:t>strukovna škola društvene, prirodne ili tehničke struke</w:t>
            </w:r>
            <w:r w:rsidR="00856F8F">
              <w:t xml:space="preserve">, </w:t>
            </w:r>
            <w:r w:rsidR="00856F8F" w:rsidRPr="00442E97">
              <w:t xml:space="preserve">najmanje 1 godina radnog iskustva </w:t>
            </w:r>
            <w:r w:rsidR="00856F8F" w:rsidRPr="002B73AA">
              <w:t xml:space="preserve">na </w:t>
            </w:r>
            <w:r w:rsidR="00856F8F">
              <w:t>odgovarajućim poslovima</w:t>
            </w:r>
            <w:r w:rsidR="00856F8F" w:rsidRPr="002B73AA">
              <w:t xml:space="preserve">, položen državni stručni ispit, znanje rada na </w:t>
            </w:r>
            <w:r w:rsidR="00856F8F">
              <w:t>računalu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622765" w:rsidP="00D44899">
            <w:pPr>
              <w:jc w:val="center"/>
            </w:pPr>
            <w:r w:rsidRPr="00622765">
              <w:rPr>
                <w:b/>
                <w:color w:val="000000"/>
              </w:rPr>
              <w:t>0,854</w:t>
            </w:r>
          </w:p>
        </w:tc>
      </w:tr>
      <w:tr w:rsidR="00856F8F" w:rsidRPr="00442E97" w:rsidTr="00622765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337143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3.1.3.</w:t>
            </w:r>
          </w:p>
        </w:tc>
        <w:tc>
          <w:tcPr>
            <w:tcW w:w="1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337143">
            <w:pPr>
              <w:rPr>
                <w:b/>
                <w:bCs/>
                <w:color w:val="000000"/>
              </w:rPr>
            </w:pPr>
            <w:r w:rsidRPr="00442E97">
              <w:rPr>
                <w:b/>
              </w:rPr>
              <w:t>Služba za zemljišta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56F8F" w:rsidRPr="00442E97" w:rsidTr="00622765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337143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3.1.3.1.</w:t>
            </w:r>
          </w:p>
        </w:tc>
        <w:tc>
          <w:tcPr>
            <w:tcW w:w="1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337143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Odjel za raspolaganje građevinskim zemljištem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A75FBE" w:rsidP="00D44899">
            <w:pPr>
              <w:jc w:val="center"/>
              <w:rPr>
                <w:b/>
                <w:bCs/>
                <w:color w:val="000000"/>
              </w:rPr>
            </w:pPr>
            <w:r w:rsidRPr="00A75FBE">
              <w:rPr>
                <w:b/>
                <w:bCs/>
                <w:color w:val="000000"/>
              </w:rPr>
              <w:t>koeficijent</w:t>
            </w:r>
          </w:p>
        </w:tc>
      </w:tr>
      <w:tr w:rsidR="00856F8F" w:rsidRPr="00442E97" w:rsidTr="00622765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7732E6">
            <w:pPr>
              <w:ind w:left="-142" w:right="-201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3.1.3.1.-3.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337143">
            <w:r w:rsidRPr="00442E97">
              <w:t>stručni referent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856F8F" w:rsidP="00CC1A78">
            <w:pPr>
              <w:jc w:val="both"/>
            </w:pPr>
            <w:r w:rsidRPr="00442E97">
              <w:t xml:space="preserve">Obavlja administrativne i uredske poslove te opću koordinaciju rada Službe, korespondenciju, nabavu uredskih potrepština, preuzima i raspoređuje poštu Službe, obavlja i druge poslove po nalogu </w:t>
            </w:r>
            <w:r w:rsidRPr="002B73AA">
              <w:t>ministra, nadležnog državnog tajnika</w:t>
            </w:r>
            <w:r>
              <w:t xml:space="preserve">, </w:t>
            </w:r>
            <w:r w:rsidRPr="002B73AA">
              <w:t>pomoćnika ministra</w:t>
            </w:r>
            <w:r>
              <w:t>, načelnika Sektora, voditelja Službe i voditelja Odjela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3F3B5F" w:rsidP="00E77AE7">
            <w:r>
              <w:rPr>
                <w:color w:val="000000"/>
              </w:rPr>
              <w:t>S</w:t>
            </w:r>
            <w:r w:rsidRPr="00202E8F">
              <w:rPr>
                <w:color w:val="000000"/>
              </w:rPr>
              <w:t>rednjoškolsko obrazovanje u četverogodišnjem trajanju</w:t>
            </w:r>
            <w:r>
              <w:rPr>
                <w:color w:val="000000"/>
              </w:rPr>
              <w:t>,</w:t>
            </w:r>
            <w:r w:rsidRPr="00202E8F">
              <w:rPr>
                <w:color w:val="000000"/>
              </w:rPr>
              <w:t xml:space="preserve"> gimnazija</w:t>
            </w:r>
            <w:r>
              <w:rPr>
                <w:color w:val="000000"/>
              </w:rPr>
              <w:t xml:space="preserve"> ili </w:t>
            </w:r>
            <w:r w:rsidRPr="00202E8F">
              <w:rPr>
                <w:color w:val="000000"/>
              </w:rPr>
              <w:t>strukovna škola društvene, prirodne ili tehničke struke</w:t>
            </w:r>
            <w:r w:rsidR="00E77AE7">
              <w:t xml:space="preserve">, </w:t>
            </w:r>
            <w:r w:rsidR="00856F8F" w:rsidRPr="00442E97">
              <w:t xml:space="preserve">najmanje 1 godina radnog iskustva </w:t>
            </w:r>
            <w:r w:rsidR="00856F8F" w:rsidRPr="002B73AA">
              <w:t xml:space="preserve">na </w:t>
            </w:r>
            <w:r w:rsidR="00856F8F">
              <w:t>odgovarajućim poslovima</w:t>
            </w:r>
            <w:r w:rsidR="00856F8F" w:rsidRPr="002B73AA">
              <w:t>, položen državni stručni ispit, znanje rada na računalu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622765" w:rsidP="00D44899">
            <w:pPr>
              <w:jc w:val="center"/>
            </w:pPr>
            <w:r w:rsidRPr="00622765">
              <w:rPr>
                <w:b/>
                <w:color w:val="000000"/>
              </w:rPr>
              <w:t>0,854</w:t>
            </w:r>
          </w:p>
        </w:tc>
      </w:tr>
      <w:tr w:rsidR="00856F8F" w:rsidRPr="00442E97" w:rsidTr="00622765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337143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3.2.</w:t>
            </w:r>
          </w:p>
        </w:tc>
        <w:tc>
          <w:tcPr>
            <w:tcW w:w="1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337143">
            <w:pPr>
              <w:rPr>
                <w:b/>
                <w:bCs/>
                <w:color w:val="000000"/>
              </w:rPr>
            </w:pPr>
            <w:r w:rsidRPr="00442E97">
              <w:rPr>
                <w:b/>
              </w:rPr>
              <w:t>Sektor investicijske projekte, pravne i tehničke poslove i jedinice lokalne i područne (regionalne) samouprave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56F8F" w:rsidRPr="00442E97" w:rsidTr="00622765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337143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3.2.2.</w:t>
            </w:r>
          </w:p>
        </w:tc>
        <w:tc>
          <w:tcPr>
            <w:tcW w:w="1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337143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Služba za pravne poslove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A75FBE" w:rsidP="00D44899">
            <w:pPr>
              <w:jc w:val="center"/>
              <w:rPr>
                <w:b/>
                <w:bCs/>
                <w:color w:val="000000"/>
              </w:rPr>
            </w:pPr>
            <w:r w:rsidRPr="00A75FBE">
              <w:rPr>
                <w:b/>
                <w:bCs/>
                <w:color w:val="000000"/>
              </w:rPr>
              <w:t>koeficijent</w:t>
            </w:r>
          </w:p>
        </w:tc>
      </w:tr>
      <w:tr w:rsidR="00856F8F" w:rsidRPr="00442E97" w:rsidTr="00622765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337143">
            <w:pPr>
              <w:ind w:left="-142" w:right="-59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lastRenderedPageBreak/>
              <w:t>3.2.2.-6.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337143">
            <w:r w:rsidRPr="00442E97">
              <w:t>stručni referent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Default="00856F8F" w:rsidP="00337143">
            <w:pPr>
              <w:jc w:val="both"/>
            </w:pPr>
            <w:r w:rsidRPr="00442E97">
              <w:t xml:space="preserve">Obavlja administrativne i uredske poslove te opću koordinaciju rada Službe, </w:t>
            </w:r>
            <w:proofErr w:type="spellStart"/>
            <w:r w:rsidRPr="00442E97">
              <w:t>korespodenciju</w:t>
            </w:r>
            <w:proofErr w:type="spellEnd"/>
            <w:r w:rsidRPr="00442E97">
              <w:t xml:space="preserve">, nabavu uredskih potrepština, preuzima i raspoređuje poštu Službe, po nalogu  višeg savjetnik-specijalist unosi u bazu podataka o nekretninama kojima upravlja Ministarstva podatke iz rješenja kojima Republika Hrvatska stječe nekretnine te iz te baze briše nekretnine koje više nisu vlasništvu Republike Hrvatske; surađuje s drugim, ustrojstvenim jedinicama Ministarstva u obavljanju poslova iz svog djelokruga, obavlja i druge poslove iz svog djelokruga, obavlja i druge poslove po nalogu </w:t>
            </w:r>
            <w:r>
              <w:t>m</w:t>
            </w:r>
            <w:r w:rsidRPr="00442E97">
              <w:t>inistra, državnog tajnika</w:t>
            </w:r>
            <w:r>
              <w:t>, p</w:t>
            </w:r>
            <w:r w:rsidRPr="00442E97">
              <w:t>omoćnika ministra</w:t>
            </w:r>
            <w:r>
              <w:t xml:space="preserve">, </w:t>
            </w:r>
            <w:r w:rsidRPr="00442E97">
              <w:t>načelnika Sektora</w:t>
            </w:r>
            <w:r>
              <w:t xml:space="preserve"> i voditelja Službe</w:t>
            </w:r>
          </w:p>
          <w:p w:rsidR="001754FC" w:rsidRPr="00442E97" w:rsidRDefault="001754FC" w:rsidP="00337143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3F3B5F" w:rsidP="00E77AE7">
            <w:r>
              <w:rPr>
                <w:color w:val="000000"/>
              </w:rPr>
              <w:t>S</w:t>
            </w:r>
            <w:r w:rsidRPr="00202E8F">
              <w:rPr>
                <w:color w:val="000000"/>
              </w:rPr>
              <w:t>rednjoškolsko obrazovanje u četverogodišnjem trajanju</w:t>
            </w:r>
            <w:r>
              <w:rPr>
                <w:color w:val="000000"/>
              </w:rPr>
              <w:t>,</w:t>
            </w:r>
            <w:r w:rsidRPr="00202E8F">
              <w:rPr>
                <w:color w:val="000000"/>
              </w:rPr>
              <w:t xml:space="preserve"> gimnazija</w:t>
            </w:r>
            <w:r>
              <w:rPr>
                <w:color w:val="000000"/>
              </w:rPr>
              <w:t xml:space="preserve"> ili </w:t>
            </w:r>
            <w:r w:rsidRPr="00202E8F">
              <w:rPr>
                <w:color w:val="000000"/>
              </w:rPr>
              <w:t>strukovna škola društvene, prirodne ili tehničke struke</w:t>
            </w:r>
            <w:r w:rsidR="00856F8F">
              <w:t xml:space="preserve">, </w:t>
            </w:r>
            <w:r w:rsidR="00856F8F" w:rsidRPr="00442E97">
              <w:t xml:space="preserve">najmanje 1 godina radnog iskustva </w:t>
            </w:r>
            <w:r w:rsidR="00856F8F" w:rsidRPr="002B73AA">
              <w:t xml:space="preserve">na </w:t>
            </w:r>
            <w:r w:rsidR="00856F8F">
              <w:t>odgovarajućim poslovima</w:t>
            </w:r>
            <w:r w:rsidR="00856F8F" w:rsidRPr="002B73AA">
              <w:t>, položen državni stručni ispit, znanje rada na računalu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622765" w:rsidP="00D44899">
            <w:pPr>
              <w:jc w:val="center"/>
            </w:pPr>
            <w:r w:rsidRPr="00622765">
              <w:rPr>
                <w:b/>
                <w:color w:val="000000"/>
              </w:rPr>
              <w:t>0,854</w:t>
            </w:r>
          </w:p>
        </w:tc>
      </w:tr>
      <w:tr w:rsidR="00856F8F" w:rsidRPr="00442E97" w:rsidTr="00622765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337143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3.2.4.</w:t>
            </w:r>
          </w:p>
        </w:tc>
        <w:tc>
          <w:tcPr>
            <w:tcW w:w="1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337143">
            <w:pPr>
              <w:rPr>
                <w:b/>
                <w:bCs/>
                <w:color w:val="000000"/>
              </w:rPr>
            </w:pPr>
            <w:r w:rsidRPr="00442E97">
              <w:rPr>
                <w:b/>
              </w:rPr>
              <w:t>Služba za jedinice lokalne i područne (regionalne) samouprave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A75FBE" w:rsidP="00D44899">
            <w:pPr>
              <w:jc w:val="center"/>
              <w:rPr>
                <w:b/>
                <w:bCs/>
                <w:color w:val="000000"/>
              </w:rPr>
            </w:pPr>
            <w:r w:rsidRPr="00A75FBE">
              <w:rPr>
                <w:b/>
                <w:bCs/>
                <w:color w:val="000000"/>
              </w:rPr>
              <w:t>koeficijent</w:t>
            </w:r>
          </w:p>
        </w:tc>
      </w:tr>
      <w:tr w:rsidR="00856F8F" w:rsidRPr="00442E97" w:rsidTr="00622765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337143">
            <w:pPr>
              <w:ind w:left="-142" w:right="-59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3.2.4.-4.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337143">
            <w:r w:rsidRPr="00442E97">
              <w:t>stručni referent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856F8F" w:rsidP="00337143">
            <w:pPr>
              <w:jc w:val="both"/>
            </w:pPr>
            <w:r w:rsidRPr="00442E97">
              <w:t xml:space="preserve">Obavlja administrativne i uredske poslove te opću koordinaciju rada Službe, </w:t>
            </w:r>
            <w:proofErr w:type="spellStart"/>
            <w:r w:rsidRPr="00442E97">
              <w:t>korespodenciju</w:t>
            </w:r>
            <w:proofErr w:type="spellEnd"/>
            <w:r w:rsidRPr="00442E97">
              <w:t xml:space="preserve">, nabavu uredskih potrepština, preuzima i raspoređuje poštu Službe; surađuje s drugim ustrojstvenim jedinicama Ministarstva u obavljanju poslova iz svog djelokruga, obavlja i druge poslove iz svog djelokruga, obavlja i druge poslove po nalogu </w:t>
            </w:r>
            <w:r>
              <w:t>m</w:t>
            </w:r>
            <w:r w:rsidRPr="00442E97">
              <w:t>inistra, državnog tajnika</w:t>
            </w:r>
            <w:r>
              <w:t>, p</w:t>
            </w:r>
            <w:r w:rsidRPr="00442E97">
              <w:t>omoćnika ministra</w:t>
            </w:r>
            <w:r>
              <w:t xml:space="preserve">, </w:t>
            </w:r>
            <w:r w:rsidRPr="00442E97">
              <w:t>načelnika Sektora</w:t>
            </w:r>
            <w:r>
              <w:t xml:space="preserve"> i voditelja Službe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3F3B5F" w:rsidP="00E77AE7">
            <w:r>
              <w:rPr>
                <w:color w:val="000000"/>
              </w:rPr>
              <w:t>S</w:t>
            </w:r>
            <w:r w:rsidRPr="00202E8F">
              <w:rPr>
                <w:color w:val="000000"/>
              </w:rPr>
              <w:t>rednjoškolsko obrazovanje u četverogodišnjem trajanju</w:t>
            </w:r>
            <w:r>
              <w:rPr>
                <w:color w:val="000000"/>
              </w:rPr>
              <w:t>,</w:t>
            </w:r>
            <w:r w:rsidRPr="00202E8F">
              <w:rPr>
                <w:color w:val="000000"/>
              </w:rPr>
              <w:t xml:space="preserve"> gimnazija</w:t>
            </w:r>
            <w:r>
              <w:rPr>
                <w:color w:val="000000"/>
              </w:rPr>
              <w:t xml:space="preserve"> ili </w:t>
            </w:r>
            <w:r w:rsidRPr="00202E8F">
              <w:rPr>
                <w:color w:val="000000"/>
              </w:rPr>
              <w:t>strukovna škola društvene, prirodne ili tehničke struke</w:t>
            </w:r>
            <w:r w:rsidR="00856F8F">
              <w:t xml:space="preserve">, </w:t>
            </w:r>
            <w:r w:rsidR="00856F8F" w:rsidRPr="00442E97">
              <w:t xml:space="preserve">najmanje 1 godina radnog iskustva </w:t>
            </w:r>
            <w:r w:rsidR="00856F8F" w:rsidRPr="002B73AA">
              <w:t xml:space="preserve">na </w:t>
            </w:r>
            <w:r w:rsidR="00856F8F">
              <w:t>odgovarajućim poslovima</w:t>
            </w:r>
            <w:r w:rsidR="00856F8F" w:rsidRPr="002B73AA">
              <w:t>, položen državni stručni ispit, znanje rada na računalu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A75FBE" w:rsidP="00D44899">
            <w:pPr>
              <w:jc w:val="center"/>
            </w:pPr>
            <w:r w:rsidRPr="00622765">
              <w:rPr>
                <w:b/>
                <w:color w:val="000000"/>
              </w:rPr>
              <w:t>0,854</w:t>
            </w:r>
          </w:p>
        </w:tc>
      </w:tr>
      <w:tr w:rsidR="00856F8F" w:rsidRPr="00442E97" w:rsidTr="00A75FBE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4.</w:t>
            </w:r>
          </w:p>
        </w:tc>
        <w:tc>
          <w:tcPr>
            <w:tcW w:w="1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Uprava za trgovačka društva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856F8F" w:rsidP="00D448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56F8F" w:rsidRPr="00442E97" w:rsidTr="00A75FBE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4.1.</w:t>
            </w:r>
          </w:p>
        </w:tc>
        <w:tc>
          <w:tcPr>
            <w:tcW w:w="1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rPr>
                <w:b/>
                <w:bCs/>
                <w:color w:val="000000"/>
              </w:rPr>
            </w:pPr>
            <w:r w:rsidRPr="00442E97">
              <w:rPr>
                <w:b/>
              </w:rPr>
              <w:t>Sektor za trgovačka društva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856F8F" w:rsidP="00D448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56F8F" w:rsidRPr="00442E97" w:rsidTr="00A75FBE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4.1.1.</w:t>
            </w:r>
          </w:p>
        </w:tc>
        <w:tc>
          <w:tcPr>
            <w:tcW w:w="1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Služba za strateška trgovačka društva i restrukturiranje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56F8F" w:rsidRPr="00442E97" w:rsidRDefault="00A75FBE" w:rsidP="00D44899">
            <w:pPr>
              <w:jc w:val="center"/>
              <w:rPr>
                <w:b/>
                <w:bCs/>
                <w:color w:val="000000"/>
              </w:rPr>
            </w:pPr>
            <w:r w:rsidRPr="00622765">
              <w:rPr>
                <w:b/>
                <w:bCs/>
                <w:color w:val="000000"/>
              </w:rPr>
              <w:t>koeficijent</w:t>
            </w:r>
          </w:p>
        </w:tc>
      </w:tr>
      <w:tr w:rsidR="00856F8F" w:rsidRPr="00442E97" w:rsidTr="00622765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D44899">
            <w:pPr>
              <w:ind w:left="-142" w:right="-59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4.1.1.-4.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D44899">
            <w:r w:rsidRPr="00442E97">
              <w:t>stručni referent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856F8F" w:rsidP="00D44899">
            <w:pPr>
              <w:rPr>
                <w:color w:val="FF0000"/>
              </w:rPr>
            </w:pPr>
            <w:r w:rsidRPr="00442E97">
              <w:t xml:space="preserve">Vodi i ažurira dokumentaciju sektora i službe, vodi i evidentira svu ulaznu i izlaznu korespondencije sektora i službe, popunjava i arhivira dokumente, koordinira organizaciju rada i izvršenje poslova i zadataka, sastavlja jednostavne dopise, priprema jednostavna izvješća, odgovara na telefonske pozive, e-poštu i upite službenika, po potrebi obavlja poslove prijepisa i umnožavanja materijala, te obavlja i druge poslove po nalogu </w:t>
            </w:r>
            <w:r w:rsidRPr="00D44899">
              <w:t>ministra, nadležnog državnog tajnika, pomoćnika ministra, voditelja Sektora i voditelja Službe</w:t>
            </w:r>
            <w:r w:rsidRPr="00442E97">
              <w:rPr>
                <w:color w:val="FF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E33C01" w:rsidP="00D44899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202E8F">
              <w:rPr>
                <w:color w:val="000000"/>
              </w:rPr>
              <w:t>rednjoškolsko obrazovanje u četverogodišnjem trajanju</w:t>
            </w:r>
            <w:r>
              <w:rPr>
                <w:color w:val="000000"/>
              </w:rPr>
              <w:t>,</w:t>
            </w:r>
            <w:r w:rsidRPr="00202E8F">
              <w:rPr>
                <w:color w:val="000000"/>
              </w:rPr>
              <w:t xml:space="preserve"> gimnazija</w:t>
            </w:r>
            <w:r>
              <w:rPr>
                <w:color w:val="000000"/>
              </w:rPr>
              <w:t xml:space="preserve"> ili </w:t>
            </w:r>
            <w:r w:rsidRPr="00202E8F">
              <w:rPr>
                <w:color w:val="000000"/>
              </w:rPr>
              <w:t>strukovna škola društvene, prirodne ili tehničke struke</w:t>
            </w:r>
            <w:r w:rsidR="00856F8F" w:rsidRPr="00442E97">
              <w:rPr>
                <w:color w:val="000000"/>
              </w:rPr>
              <w:t xml:space="preserve">, najmanje </w:t>
            </w:r>
            <w:r w:rsidR="00856F8F">
              <w:rPr>
                <w:color w:val="000000"/>
              </w:rPr>
              <w:t>1 godina</w:t>
            </w:r>
            <w:r w:rsidR="00856F8F" w:rsidRPr="00442E97">
              <w:rPr>
                <w:color w:val="000000"/>
              </w:rPr>
              <w:t xml:space="preserve"> radnog iskustva na </w:t>
            </w:r>
            <w:r w:rsidR="00856F8F">
              <w:rPr>
                <w:color w:val="000000"/>
              </w:rPr>
              <w:t>odgovarajućim poslovima</w:t>
            </w:r>
            <w:r w:rsidR="00856F8F" w:rsidRPr="00442E97">
              <w:rPr>
                <w:color w:val="000000"/>
              </w:rPr>
              <w:t>, položen državni stručni ispit, znanje rada na računalu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A75FBE" w:rsidP="00D44899">
            <w:pPr>
              <w:jc w:val="center"/>
            </w:pPr>
            <w:r w:rsidRPr="00622765">
              <w:rPr>
                <w:b/>
                <w:color w:val="000000"/>
              </w:rPr>
              <w:t>0,854</w:t>
            </w:r>
          </w:p>
        </w:tc>
      </w:tr>
      <w:tr w:rsidR="00856F8F" w:rsidRPr="00442E97" w:rsidTr="00622765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52CE9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lastRenderedPageBreak/>
              <w:t>4.2.</w:t>
            </w:r>
          </w:p>
        </w:tc>
        <w:tc>
          <w:tcPr>
            <w:tcW w:w="1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52CE9">
            <w:pPr>
              <w:rPr>
                <w:b/>
                <w:bCs/>
                <w:color w:val="000000"/>
              </w:rPr>
            </w:pPr>
            <w:r w:rsidRPr="00442E97">
              <w:rPr>
                <w:b/>
              </w:rPr>
              <w:t>Sektor za strategije, planove i izvještavanje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52CE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56F8F" w:rsidRPr="00442E97" w:rsidTr="00622765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52CE9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4.2.2.</w:t>
            </w:r>
          </w:p>
        </w:tc>
        <w:tc>
          <w:tcPr>
            <w:tcW w:w="1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852CE9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Služba za koordinaciju sustava upravljanja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A75FBE" w:rsidP="00852CE9">
            <w:pPr>
              <w:jc w:val="right"/>
              <w:rPr>
                <w:b/>
                <w:bCs/>
                <w:color w:val="000000"/>
              </w:rPr>
            </w:pPr>
            <w:r w:rsidRPr="00622765">
              <w:rPr>
                <w:b/>
                <w:bCs/>
                <w:color w:val="000000"/>
              </w:rPr>
              <w:t>koeficijent</w:t>
            </w:r>
          </w:p>
        </w:tc>
      </w:tr>
      <w:tr w:rsidR="00856F8F" w:rsidRPr="00442E97" w:rsidTr="00622765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852CE9">
            <w:pPr>
              <w:ind w:left="-142" w:right="-59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4.2.2.-4.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856F8F" w:rsidP="00852CE9">
            <w:pPr>
              <w:rPr>
                <w:color w:val="000000"/>
              </w:rPr>
            </w:pPr>
            <w:r w:rsidRPr="00442E97">
              <w:rPr>
                <w:color w:val="000000"/>
              </w:rPr>
              <w:t>Stručni referent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856F8F" w:rsidP="003B2937">
            <w:pPr>
              <w:rPr>
                <w:color w:val="000000"/>
              </w:rPr>
            </w:pPr>
            <w:r w:rsidRPr="00442E97">
              <w:rPr>
                <w:color w:val="000000"/>
              </w:rPr>
              <w:t xml:space="preserve">Vodi evidenciju predmeta zaprimljenih u službi,  organizira sastanke, brine o otpremi akata,   prima telefonske pozive i obavlja korespondenciju za potrebe službe; priprema putne naloge i vodi evidenciju o putnim nalozima; vodi i ažurira evidenciju o imenovanjima i zaduženjima službenika prema uputama voditelja službe; obavlja i druge poslove po nalogu </w:t>
            </w:r>
            <w:r w:rsidRPr="00D44899">
              <w:t>ministra, nadležnog državnog tajnika, pomoćnika ministra, voditelja Sektora i voditelja Službe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8F" w:rsidRPr="00442E97" w:rsidRDefault="00E33C01" w:rsidP="00852CE9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202E8F">
              <w:rPr>
                <w:color w:val="000000"/>
              </w:rPr>
              <w:t>rednjoškolsko obrazovanje u četverogodišnjem trajanju</w:t>
            </w:r>
            <w:r>
              <w:rPr>
                <w:color w:val="000000"/>
              </w:rPr>
              <w:t>,</w:t>
            </w:r>
            <w:r w:rsidRPr="00202E8F">
              <w:rPr>
                <w:color w:val="000000"/>
              </w:rPr>
              <w:t xml:space="preserve"> gimnazija</w:t>
            </w:r>
            <w:r>
              <w:rPr>
                <w:color w:val="000000"/>
              </w:rPr>
              <w:t xml:space="preserve"> ili </w:t>
            </w:r>
            <w:r w:rsidRPr="00202E8F">
              <w:rPr>
                <w:color w:val="000000"/>
              </w:rPr>
              <w:t>strukovna škola društvene, prirodne ili tehničke struke</w:t>
            </w:r>
            <w:r w:rsidR="00856F8F" w:rsidRPr="00442E97">
              <w:rPr>
                <w:color w:val="000000"/>
              </w:rPr>
              <w:t xml:space="preserve">, najmanje </w:t>
            </w:r>
            <w:r w:rsidR="00856F8F">
              <w:rPr>
                <w:color w:val="000000"/>
              </w:rPr>
              <w:t>1 godina</w:t>
            </w:r>
            <w:r w:rsidR="00856F8F" w:rsidRPr="00442E97">
              <w:rPr>
                <w:color w:val="000000"/>
              </w:rPr>
              <w:t xml:space="preserve"> radnog iskustva na </w:t>
            </w:r>
            <w:r w:rsidR="00856F8F">
              <w:rPr>
                <w:color w:val="000000"/>
              </w:rPr>
              <w:t>odgovarajućim poslovima</w:t>
            </w:r>
            <w:r w:rsidR="00856F8F" w:rsidRPr="00442E97">
              <w:rPr>
                <w:color w:val="000000"/>
              </w:rPr>
              <w:t>, položen državni stručni ispit, znanje rada na računalu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F8F" w:rsidRPr="00442E97" w:rsidRDefault="00A75FBE" w:rsidP="00A75FBE">
            <w:pPr>
              <w:jc w:val="center"/>
              <w:rPr>
                <w:color w:val="000000"/>
              </w:rPr>
            </w:pPr>
            <w:r w:rsidRPr="00622765">
              <w:rPr>
                <w:b/>
                <w:color w:val="000000"/>
              </w:rPr>
              <w:t>0,854</w:t>
            </w:r>
          </w:p>
        </w:tc>
      </w:tr>
    </w:tbl>
    <w:p w:rsidR="003D4846" w:rsidRDefault="003D4846" w:rsidP="003E0051"/>
    <w:p w:rsidR="003D4846" w:rsidRDefault="003D4846" w:rsidP="003E0051"/>
    <w:p w:rsidR="003D4846" w:rsidRDefault="003D4846" w:rsidP="003E0051"/>
    <w:p w:rsidR="00622765" w:rsidRDefault="00622765" w:rsidP="002A1E7B">
      <w:pPr>
        <w:jc w:val="both"/>
      </w:pPr>
      <w:r>
        <w:t>Na temelju članka 108. Zakona o državnim službenicima i namještenicima („Narodne novine“, br. 27/2001), a u vezi s člankom 144. stavkom 2. Zakona o državnim službenicima („Narodne novine“, br. 92/05, 107/07, 27/08, 49/11, 150/11, 34/12, 37/13, 38/13, 138/15 i 61/17) plaću radnog mjesta državnog službenika čini umnožak koeficijenta složenosti poslova radnog mjesta i osnovice za izračun plaće u iznosu od 5.</w:t>
      </w:r>
      <w:r w:rsidR="002A1E7B">
        <w:t>421,5</w:t>
      </w:r>
      <w:bookmarkStart w:id="0" w:name="_GoBack"/>
      <w:bookmarkEnd w:id="0"/>
      <w:r>
        <w:t>4, uvećan za 0,5% za svaku navršenu godinu radnog staža.</w:t>
      </w:r>
    </w:p>
    <w:p w:rsidR="00622765" w:rsidRDefault="00622765" w:rsidP="00622765"/>
    <w:p w:rsidR="003D4846" w:rsidRDefault="00622765" w:rsidP="002A1E7B">
      <w:pPr>
        <w:jc w:val="both"/>
      </w:pPr>
      <w:r>
        <w:t xml:space="preserve">Koeficijenti složenosti poslova radnih mjesta utvrđeni su Uredbom o nazivima radnih mjesta i koeficijentima složenosti poslova u državnoj službi („Narodne novine“, br. 37/01, 38/01 – ispravak, 71/01, 89/01, 112/01,7/02 – ispravak, 17/03, 197/03, 21/04, 25/04 – ispravak, 66/05, 131/05, 11/07, 47/07, 109/07, 58/08, 32/09,140/09, 21/10, 38/10, 77/10, 113/10, 22/11, 142/11, 31/12, 49/12, 60/12, 78/12, 82/12,100/12, 124/12, 140/12, 16/13, 25/13, 52/13, 96/13, 126/13, 2/14, 94/14, 140/14, 151/14, 176/15 i 100/15). </w:t>
      </w:r>
    </w:p>
    <w:sectPr w:rsidR="003D4846" w:rsidSect="00981BD9">
      <w:pgSz w:w="16838" w:h="11906" w:orient="landscape"/>
      <w:pgMar w:top="567" w:right="567" w:bottom="567" w:left="56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F6E" w:rsidRDefault="00672F6E" w:rsidP="00C95074">
      <w:r>
        <w:separator/>
      </w:r>
    </w:p>
  </w:endnote>
  <w:endnote w:type="continuationSeparator" w:id="0">
    <w:p w:rsidR="00672F6E" w:rsidRDefault="00672F6E" w:rsidP="00C9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F6E" w:rsidRDefault="00672F6E" w:rsidP="00C95074">
      <w:r>
        <w:separator/>
      </w:r>
    </w:p>
  </w:footnote>
  <w:footnote w:type="continuationSeparator" w:id="0">
    <w:p w:rsidR="00672F6E" w:rsidRDefault="00672F6E" w:rsidP="00C95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7E8"/>
    <w:multiLevelType w:val="hybridMultilevel"/>
    <w:tmpl w:val="5ADE7B90"/>
    <w:lvl w:ilvl="0" w:tplc="B34E34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39170D"/>
    <w:multiLevelType w:val="multilevel"/>
    <w:tmpl w:val="0B1CAC3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2">
    <w:nsid w:val="03482261"/>
    <w:multiLevelType w:val="hybridMultilevel"/>
    <w:tmpl w:val="1E5403D8"/>
    <w:lvl w:ilvl="0" w:tplc="5E8448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2B692A"/>
    <w:multiLevelType w:val="multilevel"/>
    <w:tmpl w:val="44FCDD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1DE146A"/>
    <w:multiLevelType w:val="multilevel"/>
    <w:tmpl w:val="9C645786"/>
    <w:lvl w:ilvl="0">
      <w:start w:val="7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>
    <w:nsid w:val="12E50BA6"/>
    <w:multiLevelType w:val="hybridMultilevel"/>
    <w:tmpl w:val="7E8AD884"/>
    <w:lvl w:ilvl="0" w:tplc="F664F48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E767B9"/>
    <w:multiLevelType w:val="hybridMultilevel"/>
    <w:tmpl w:val="E5EE7A78"/>
    <w:lvl w:ilvl="0" w:tplc="B9D25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E76A93"/>
    <w:multiLevelType w:val="multilevel"/>
    <w:tmpl w:val="8B5E2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5A47A40"/>
    <w:multiLevelType w:val="multilevel"/>
    <w:tmpl w:val="744E4C0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9">
    <w:nsid w:val="1DAD37B4"/>
    <w:multiLevelType w:val="multilevel"/>
    <w:tmpl w:val="1AF0DB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DE10060"/>
    <w:multiLevelType w:val="multilevel"/>
    <w:tmpl w:val="3FEE095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6345089"/>
    <w:multiLevelType w:val="multilevel"/>
    <w:tmpl w:val="7A188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2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6A23FBA"/>
    <w:multiLevelType w:val="hybridMultilevel"/>
    <w:tmpl w:val="0D2EE336"/>
    <w:lvl w:ilvl="0" w:tplc="B9D253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B60A76"/>
    <w:multiLevelType w:val="hybridMultilevel"/>
    <w:tmpl w:val="BBEA792C"/>
    <w:lvl w:ilvl="0" w:tplc="FC20DB46">
      <w:numFmt w:val="bullet"/>
      <w:lvlText w:val="-"/>
      <w:lvlJc w:val="left"/>
      <w:pPr>
        <w:ind w:left="29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4">
    <w:nsid w:val="383578C6"/>
    <w:multiLevelType w:val="multilevel"/>
    <w:tmpl w:val="72EC2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15">
    <w:nsid w:val="3E4C3CC2"/>
    <w:multiLevelType w:val="hybridMultilevel"/>
    <w:tmpl w:val="C9BCEAE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843B3"/>
    <w:multiLevelType w:val="multilevel"/>
    <w:tmpl w:val="716223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81B740A"/>
    <w:multiLevelType w:val="hybridMultilevel"/>
    <w:tmpl w:val="A3EE68C6"/>
    <w:lvl w:ilvl="0" w:tplc="1F0097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5337D4"/>
    <w:multiLevelType w:val="multilevel"/>
    <w:tmpl w:val="E0BE805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7D4706"/>
    <w:multiLevelType w:val="hybridMultilevel"/>
    <w:tmpl w:val="9D8A4DBC"/>
    <w:lvl w:ilvl="0" w:tplc="57E417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E95FC5"/>
    <w:multiLevelType w:val="multilevel"/>
    <w:tmpl w:val="3BF452F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199235A"/>
    <w:multiLevelType w:val="multilevel"/>
    <w:tmpl w:val="757EE7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22">
    <w:nsid w:val="52F70963"/>
    <w:multiLevelType w:val="multilevel"/>
    <w:tmpl w:val="7E8AD88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6D20C37"/>
    <w:multiLevelType w:val="hybridMultilevel"/>
    <w:tmpl w:val="3E92E2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F06F4C"/>
    <w:multiLevelType w:val="multilevel"/>
    <w:tmpl w:val="716223F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997476C"/>
    <w:multiLevelType w:val="hybridMultilevel"/>
    <w:tmpl w:val="AC248B7E"/>
    <w:lvl w:ilvl="0" w:tplc="B9D253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0D6212"/>
    <w:multiLevelType w:val="hybridMultilevel"/>
    <w:tmpl w:val="40A2DA9E"/>
    <w:lvl w:ilvl="0" w:tplc="7586034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D1671E6"/>
    <w:multiLevelType w:val="hybridMultilevel"/>
    <w:tmpl w:val="BC6C345A"/>
    <w:lvl w:ilvl="0" w:tplc="041A000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2354DC6"/>
    <w:multiLevelType w:val="multilevel"/>
    <w:tmpl w:val="73A4F372"/>
    <w:lvl w:ilvl="0">
      <w:start w:val="1"/>
      <w:numFmt w:val="decimal"/>
      <w:pStyle w:val="Naslov1"/>
      <w:lvlText w:val="%1"/>
      <w:lvlJc w:val="left"/>
      <w:pPr>
        <w:tabs>
          <w:tab w:val="num" w:pos="488"/>
        </w:tabs>
        <w:ind w:left="488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632"/>
        </w:tabs>
        <w:ind w:left="632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76"/>
        </w:tabs>
        <w:ind w:left="776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920"/>
        </w:tabs>
        <w:ind w:left="920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64"/>
        </w:tabs>
        <w:ind w:left="1064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208"/>
        </w:tabs>
        <w:ind w:left="1208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352"/>
        </w:tabs>
        <w:ind w:left="1352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96"/>
        </w:tabs>
        <w:ind w:left="14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0"/>
        </w:tabs>
        <w:ind w:left="1640" w:hanging="1584"/>
      </w:pPr>
      <w:rPr>
        <w:rFonts w:cs="Times New Roman" w:hint="default"/>
      </w:rPr>
    </w:lvl>
  </w:abstractNum>
  <w:abstractNum w:abstractNumId="29">
    <w:nsid w:val="67131FA9"/>
    <w:multiLevelType w:val="multilevel"/>
    <w:tmpl w:val="A830C7E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30">
    <w:nsid w:val="682E7C74"/>
    <w:multiLevelType w:val="multilevel"/>
    <w:tmpl w:val="15EA343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31">
    <w:nsid w:val="686B2DBD"/>
    <w:multiLevelType w:val="hybridMultilevel"/>
    <w:tmpl w:val="CA9ECDB0"/>
    <w:lvl w:ilvl="0" w:tplc="0C1843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8E0725"/>
    <w:multiLevelType w:val="hybridMultilevel"/>
    <w:tmpl w:val="EE7EE8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FF26B7"/>
    <w:multiLevelType w:val="hybridMultilevel"/>
    <w:tmpl w:val="B14C6506"/>
    <w:lvl w:ilvl="0" w:tplc="CA0CB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FFB4A3F"/>
    <w:multiLevelType w:val="hybridMultilevel"/>
    <w:tmpl w:val="4692D63E"/>
    <w:lvl w:ilvl="0" w:tplc="83387A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AB7853"/>
    <w:multiLevelType w:val="hybridMultilevel"/>
    <w:tmpl w:val="0F3A6662"/>
    <w:lvl w:ilvl="0" w:tplc="AD4AA3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2A04636"/>
    <w:multiLevelType w:val="hybridMultilevel"/>
    <w:tmpl w:val="12B297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D804FD"/>
    <w:multiLevelType w:val="multilevel"/>
    <w:tmpl w:val="754E9D0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38">
    <w:nsid w:val="775B25EC"/>
    <w:multiLevelType w:val="hybridMultilevel"/>
    <w:tmpl w:val="4A9A45D0"/>
    <w:lvl w:ilvl="0" w:tplc="D3E81B9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E83DFB"/>
    <w:multiLevelType w:val="hybridMultilevel"/>
    <w:tmpl w:val="AE6CE484"/>
    <w:lvl w:ilvl="0" w:tplc="041A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C92344F"/>
    <w:multiLevelType w:val="hybridMultilevel"/>
    <w:tmpl w:val="B18E26BA"/>
    <w:lvl w:ilvl="0" w:tplc="B9D25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D9213F1"/>
    <w:multiLevelType w:val="hybridMultilevel"/>
    <w:tmpl w:val="F5F0BF2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28"/>
  </w:num>
  <w:num w:numId="3">
    <w:abstractNumId w:val="3"/>
  </w:num>
  <w:num w:numId="4">
    <w:abstractNumId w:val="7"/>
  </w:num>
  <w:num w:numId="5">
    <w:abstractNumId w:val="11"/>
  </w:num>
  <w:num w:numId="6">
    <w:abstractNumId w:val="14"/>
  </w:num>
  <w:num w:numId="7">
    <w:abstractNumId w:val="5"/>
  </w:num>
  <w:num w:numId="8">
    <w:abstractNumId w:val="34"/>
  </w:num>
  <w:num w:numId="9">
    <w:abstractNumId w:val="0"/>
  </w:num>
  <w:num w:numId="10">
    <w:abstractNumId w:val="26"/>
  </w:num>
  <w:num w:numId="11">
    <w:abstractNumId w:val="27"/>
  </w:num>
  <w:num w:numId="12">
    <w:abstractNumId w:val="39"/>
  </w:num>
  <w:num w:numId="13">
    <w:abstractNumId w:val="10"/>
  </w:num>
  <w:num w:numId="14">
    <w:abstractNumId w:val="36"/>
  </w:num>
  <w:num w:numId="15">
    <w:abstractNumId w:val="15"/>
  </w:num>
  <w:num w:numId="16">
    <w:abstractNumId w:val="23"/>
  </w:num>
  <w:num w:numId="17">
    <w:abstractNumId w:val="35"/>
  </w:num>
  <w:num w:numId="18">
    <w:abstractNumId w:val="17"/>
  </w:num>
  <w:num w:numId="19">
    <w:abstractNumId w:val="19"/>
  </w:num>
  <w:num w:numId="20">
    <w:abstractNumId w:val="2"/>
  </w:num>
  <w:num w:numId="21">
    <w:abstractNumId w:val="31"/>
  </w:num>
  <w:num w:numId="22">
    <w:abstractNumId w:val="33"/>
  </w:num>
  <w:num w:numId="23">
    <w:abstractNumId w:val="6"/>
  </w:num>
  <w:num w:numId="24">
    <w:abstractNumId w:val="41"/>
  </w:num>
  <w:num w:numId="25">
    <w:abstractNumId w:val="4"/>
  </w:num>
  <w:num w:numId="26">
    <w:abstractNumId w:val="37"/>
  </w:num>
  <w:num w:numId="27">
    <w:abstractNumId w:val="21"/>
  </w:num>
  <w:num w:numId="28">
    <w:abstractNumId w:val="40"/>
  </w:num>
  <w:num w:numId="29">
    <w:abstractNumId w:val="12"/>
  </w:num>
  <w:num w:numId="30">
    <w:abstractNumId w:val="25"/>
  </w:num>
  <w:num w:numId="31">
    <w:abstractNumId w:val="20"/>
  </w:num>
  <w:num w:numId="32">
    <w:abstractNumId w:val="16"/>
  </w:num>
  <w:num w:numId="33">
    <w:abstractNumId w:val="9"/>
  </w:num>
  <w:num w:numId="34">
    <w:abstractNumId w:val="18"/>
  </w:num>
  <w:num w:numId="35">
    <w:abstractNumId w:val="24"/>
  </w:num>
  <w:num w:numId="36">
    <w:abstractNumId w:val="13"/>
  </w:num>
  <w:num w:numId="37">
    <w:abstractNumId w:val="8"/>
  </w:num>
  <w:num w:numId="38">
    <w:abstractNumId w:val="1"/>
  </w:num>
  <w:num w:numId="39">
    <w:abstractNumId w:val="30"/>
  </w:num>
  <w:num w:numId="40">
    <w:abstractNumId w:val="29"/>
  </w:num>
  <w:num w:numId="41">
    <w:abstractNumId w:val="2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E2"/>
    <w:rsid w:val="0000081A"/>
    <w:rsid w:val="0000140D"/>
    <w:rsid w:val="00005A10"/>
    <w:rsid w:val="00012277"/>
    <w:rsid w:val="0001574F"/>
    <w:rsid w:val="00016639"/>
    <w:rsid w:val="00030380"/>
    <w:rsid w:val="00031F00"/>
    <w:rsid w:val="000438D0"/>
    <w:rsid w:val="00053880"/>
    <w:rsid w:val="000622CE"/>
    <w:rsid w:val="000663CD"/>
    <w:rsid w:val="00080533"/>
    <w:rsid w:val="00081F6F"/>
    <w:rsid w:val="000833B7"/>
    <w:rsid w:val="00092701"/>
    <w:rsid w:val="000B2A83"/>
    <w:rsid w:val="000C2B45"/>
    <w:rsid w:val="000C3593"/>
    <w:rsid w:val="000C7200"/>
    <w:rsid w:val="000D0374"/>
    <w:rsid w:val="000E4496"/>
    <w:rsid w:val="000E50EB"/>
    <w:rsid w:val="000E604A"/>
    <w:rsid w:val="000E657E"/>
    <w:rsid w:val="000F05F6"/>
    <w:rsid w:val="000F675E"/>
    <w:rsid w:val="001177A9"/>
    <w:rsid w:val="00121A61"/>
    <w:rsid w:val="0013030C"/>
    <w:rsid w:val="001354B0"/>
    <w:rsid w:val="00135EFE"/>
    <w:rsid w:val="0014533F"/>
    <w:rsid w:val="00155221"/>
    <w:rsid w:val="00160132"/>
    <w:rsid w:val="00160345"/>
    <w:rsid w:val="001616EE"/>
    <w:rsid w:val="00163E59"/>
    <w:rsid w:val="001707B7"/>
    <w:rsid w:val="00170B5B"/>
    <w:rsid w:val="001749AC"/>
    <w:rsid w:val="001754FC"/>
    <w:rsid w:val="00176B8D"/>
    <w:rsid w:val="001839D1"/>
    <w:rsid w:val="001A03CF"/>
    <w:rsid w:val="001A2546"/>
    <w:rsid w:val="001A2CF1"/>
    <w:rsid w:val="001C15E6"/>
    <w:rsid w:val="001C2C04"/>
    <w:rsid w:val="001C4BD5"/>
    <w:rsid w:val="001D5570"/>
    <w:rsid w:val="001D55EA"/>
    <w:rsid w:val="001D7DE0"/>
    <w:rsid w:val="001E0D2C"/>
    <w:rsid w:val="001E2103"/>
    <w:rsid w:val="001E2F23"/>
    <w:rsid w:val="001E45E7"/>
    <w:rsid w:val="001F01AA"/>
    <w:rsid w:val="001F51FA"/>
    <w:rsid w:val="001F619C"/>
    <w:rsid w:val="00202E8F"/>
    <w:rsid w:val="00206093"/>
    <w:rsid w:val="002244C1"/>
    <w:rsid w:val="00234F8A"/>
    <w:rsid w:val="0023501A"/>
    <w:rsid w:val="00237C97"/>
    <w:rsid w:val="00241E3B"/>
    <w:rsid w:val="00244606"/>
    <w:rsid w:val="0024622E"/>
    <w:rsid w:val="00246816"/>
    <w:rsid w:val="00247103"/>
    <w:rsid w:val="00255A0E"/>
    <w:rsid w:val="00272C48"/>
    <w:rsid w:val="00281F73"/>
    <w:rsid w:val="002821B7"/>
    <w:rsid w:val="00282DE5"/>
    <w:rsid w:val="002846A2"/>
    <w:rsid w:val="00284E76"/>
    <w:rsid w:val="00292DC6"/>
    <w:rsid w:val="0029519D"/>
    <w:rsid w:val="0029640C"/>
    <w:rsid w:val="002A1E7B"/>
    <w:rsid w:val="002B0913"/>
    <w:rsid w:val="002B2503"/>
    <w:rsid w:val="002B2CED"/>
    <w:rsid w:val="002B73AA"/>
    <w:rsid w:val="002D206A"/>
    <w:rsid w:val="002D526B"/>
    <w:rsid w:val="002E244D"/>
    <w:rsid w:val="002F3671"/>
    <w:rsid w:val="002F6E12"/>
    <w:rsid w:val="002F7BE8"/>
    <w:rsid w:val="00303909"/>
    <w:rsid w:val="003160A3"/>
    <w:rsid w:val="0033184F"/>
    <w:rsid w:val="0033340A"/>
    <w:rsid w:val="00335B00"/>
    <w:rsid w:val="00337143"/>
    <w:rsid w:val="00342514"/>
    <w:rsid w:val="00370B3D"/>
    <w:rsid w:val="0037320B"/>
    <w:rsid w:val="00384BF3"/>
    <w:rsid w:val="00387BB2"/>
    <w:rsid w:val="00394A10"/>
    <w:rsid w:val="003974BA"/>
    <w:rsid w:val="003A0080"/>
    <w:rsid w:val="003A172A"/>
    <w:rsid w:val="003B0005"/>
    <w:rsid w:val="003B0942"/>
    <w:rsid w:val="003B2937"/>
    <w:rsid w:val="003C7009"/>
    <w:rsid w:val="003D01A0"/>
    <w:rsid w:val="003D07A6"/>
    <w:rsid w:val="003D4846"/>
    <w:rsid w:val="003D7AF7"/>
    <w:rsid w:val="003E0051"/>
    <w:rsid w:val="003E303C"/>
    <w:rsid w:val="003E71C4"/>
    <w:rsid w:val="003E79A7"/>
    <w:rsid w:val="003E7D27"/>
    <w:rsid w:val="003F2F1E"/>
    <w:rsid w:val="003F3B5F"/>
    <w:rsid w:val="00403BE7"/>
    <w:rsid w:val="00411C5E"/>
    <w:rsid w:val="004155B3"/>
    <w:rsid w:val="0042407F"/>
    <w:rsid w:val="0043080E"/>
    <w:rsid w:val="0043178A"/>
    <w:rsid w:val="00435FC1"/>
    <w:rsid w:val="00442E97"/>
    <w:rsid w:val="00444CE8"/>
    <w:rsid w:val="004576EC"/>
    <w:rsid w:val="004621FC"/>
    <w:rsid w:val="00463D90"/>
    <w:rsid w:val="00464A7C"/>
    <w:rsid w:val="00480E51"/>
    <w:rsid w:val="004819C6"/>
    <w:rsid w:val="00485A8D"/>
    <w:rsid w:val="004B4568"/>
    <w:rsid w:val="004C5536"/>
    <w:rsid w:val="004C7D2F"/>
    <w:rsid w:val="004E2218"/>
    <w:rsid w:val="004E502E"/>
    <w:rsid w:val="004E6111"/>
    <w:rsid w:val="004F09BC"/>
    <w:rsid w:val="004F174C"/>
    <w:rsid w:val="004F408A"/>
    <w:rsid w:val="00500AA1"/>
    <w:rsid w:val="005120BA"/>
    <w:rsid w:val="0051487C"/>
    <w:rsid w:val="005268AD"/>
    <w:rsid w:val="005268E0"/>
    <w:rsid w:val="005313C5"/>
    <w:rsid w:val="00534528"/>
    <w:rsid w:val="00541CA1"/>
    <w:rsid w:val="00543ED0"/>
    <w:rsid w:val="0054455D"/>
    <w:rsid w:val="00551220"/>
    <w:rsid w:val="0055585E"/>
    <w:rsid w:val="005558EF"/>
    <w:rsid w:val="00561070"/>
    <w:rsid w:val="00561074"/>
    <w:rsid w:val="005613C6"/>
    <w:rsid w:val="00561653"/>
    <w:rsid w:val="00562869"/>
    <w:rsid w:val="005636B8"/>
    <w:rsid w:val="00565E39"/>
    <w:rsid w:val="0057006A"/>
    <w:rsid w:val="00574199"/>
    <w:rsid w:val="00580894"/>
    <w:rsid w:val="00580D9B"/>
    <w:rsid w:val="00587A80"/>
    <w:rsid w:val="0059110F"/>
    <w:rsid w:val="00593925"/>
    <w:rsid w:val="005B341C"/>
    <w:rsid w:val="005B5CFF"/>
    <w:rsid w:val="005B6BF4"/>
    <w:rsid w:val="005C3E43"/>
    <w:rsid w:val="005C6281"/>
    <w:rsid w:val="005D2ADA"/>
    <w:rsid w:val="005D4F6D"/>
    <w:rsid w:val="005D68F7"/>
    <w:rsid w:val="005E614C"/>
    <w:rsid w:val="005E66C2"/>
    <w:rsid w:val="005F44D2"/>
    <w:rsid w:val="00602482"/>
    <w:rsid w:val="00602F3C"/>
    <w:rsid w:val="00611233"/>
    <w:rsid w:val="00616469"/>
    <w:rsid w:val="00622765"/>
    <w:rsid w:val="00624B84"/>
    <w:rsid w:val="006330BC"/>
    <w:rsid w:val="00640BBA"/>
    <w:rsid w:val="006478F7"/>
    <w:rsid w:val="00651B67"/>
    <w:rsid w:val="006533AD"/>
    <w:rsid w:val="006566E0"/>
    <w:rsid w:val="00657B03"/>
    <w:rsid w:val="00657F41"/>
    <w:rsid w:val="006620AC"/>
    <w:rsid w:val="00672CF4"/>
    <w:rsid w:val="00672F6E"/>
    <w:rsid w:val="00682E51"/>
    <w:rsid w:val="00683C31"/>
    <w:rsid w:val="006A4DF6"/>
    <w:rsid w:val="006B1084"/>
    <w:rsid w:val="006B7F22"/>
    <w:rsid w:val="006C1342"/>
    <w:rsid w:val="006C6A23"/>
    <w:rsid w:val="006C7AE1"/>
    <w:rsid w:val="006D3FD6"/>
    <w:rsid w:val="006D6E01"/>
    <w:rsid w:val="006E1D02"/>
    <w:rsid w:val="006F1B2C"/>
    <w:rsid w:val="006F215B"/>
    <w:rsid w:val="006F370B"/>
    <w:rsid w:val="006F5C42"/>
    <w:rsid w:val="006F6528"/>
    <w:rsid w:val="006F72D4"/>
    <w:rsid w:val="006F776A"/>
    <w:rsid w:val="00704D49"/>
    <w:rsid w:val="00706E5A"/>
    <w:rsid w:val="00710336"/>
    <w:rsid w:val="0071528D"/>
    <w:rsid w:val="0071661C"/>
    <w:rsid w:val="00726EDB"/>
    <w:rsid w:val="007346A0"/>
    <w:rsid w:val="00743E70"/>
    <w:rsid w:val="00743E8E"/>
    <w:rsid w:val="00746DBF"/>
    <w:rsid w:val="007541EE"/>
    <w:rsid w:val="00764307"/>
    <w:rsid w:val="00772384"/>
    <w:rsid w:val="007732E6"/>
    <w:rsid w:val="00776B68"/>
    <w:rsid w:val="007825C7"/>
    <w:rsid w:val="007843B6"/>
    <w:rsid w:val="00790F80"/>
    <w:rsid w:val="007B5516"/>
    <w:rsid w:val="007B5EF4"/>
    <w:rsid w:val="007C1FE2"/>
    <w:rsid w:val="007C6B60"/>
    <w:rsid w:val="007D4E4D"/>
    <w:rsid w:val="007E5370"/>
    <w:rsid w:val="007E667A"/>
    <w:rsid w:val="007F1687"/>
    <w:rsid w:val="007F38B3"/>
    <w:rsid w:val="00803995"/>
    <w:rsid w:val="00822FBF"/>
    <w:rsid w:val="008250A3"/>
    <w:rsid w:val="00825663"/>
    <w:rsid w:val="00840B83"/>
    <w:rsid w:val="00843746"/>
    <w:rsid w:val="00847ABB"/>
    <w:rsid w:val="00850195"/>
    <w:rsid w:val="00852CE9"/>
    <w:rsid w:val="00856F8F"/>
    <w:rsid w:val="008665A9"/>
    <w:rsid w:val="00870EDC"/>
    <w:rsid w:val="008A15E8"/>
    <w:rsid w:val="008A2D72"/>
    <w:rsid w:val="008A61C8"/>
    <w:rsid w:val="008C18B6"/>
    <w:rsid w:val="008C5519"/>
    <w:rsid w:val="008D1228"/>
    <w:rsid w:val="008D3651"/>
    <w:rsid w:val="008D59D1"/>
    <w:rsid w:val="008E1A8A"/>
    <w:rsid w:val="008E5FB2"/>
    <w:rsid w:val="008F22B2"/>
    <w:rsid w:val="00910F56"/>
    <w:rsid w:val="00926761"/>
    <w:rsid w:val="00927D70"/>
    <w:rsid w:val="00936561"/>
    <w:rsid w:val="00937A0A"/>
    <w:rsid w:val="00960FE8"/>
    <w:rsid w:val="00961DBD"/>
    <w:rsid w:val="00965C3D"/>
    <w:rsid w:val="00970B2A"/>
    <w:rsid w:val="00971EDD"/>
    <w:rsid w:val="00971F9F"/>
    <w:rsid w:val="009771A6"/>
    <w:rsid w:val="00981BD9"/>
    <w:rsid w:val="009A2601"/>
    <w:rsid w:val="009B12ED"/>
    <w:rsid w:val="009B5FD2"/>
    <w:rsid w:val="009C37A2"/>
    <w:rsid w:val="009C5F00"/>
    <w:rsid w:val="009D0F47"/>
    <w:rsid w:val="009F00F5"/>
    <w:rsid w:val="009F4A9D"/>
    <w:rsid w:val="009F62FB"/>
    <w:rsid w:val="009F6960"/>
    <w:rsid w:val="00A00C33"/>
    <w:rsid w:val="00A07F0E"/>
    <w:rsid w:val="00A10CAD"/>
    <w:rsid w:val="00A14037"/>
    <w:rsid w:val="00A2154A"/>
    <w:rsid w:val="00A23EBD"/>
    <w:rsid w:val="00A26DB7"/>
    <w:rsid w:val="00A310A0"/>
    <w:rsid w:val="00A323FC"/>
    <w:rsid w:val="00A34233"/>
    <w:rsid w:val="00A3508B"/>
    <w:rsid w:val="00A35FF8"/>
    <w:rsid w:val="00A433AD"/>
    <w:rsid w:val="00A454DC"/>
    <w:rsid w:val="00A468B8"/>
    <w:rsid w:val="00A46F23"/>
    <w:rsid w:val="00A470DB"/>
    <w:rsid w:val="00A53B3A"/>
    <w:rsid w:val="00A556E8"/>
    <w:rsid w:val="00A557A3"/>
    <w:rsid w:val="00A71E94"/>
    <w:rsid w:val="00A720F7"/>
    <w:rsid w:val="00A745E8"/>
    <w:rsid w:val="00A75FBE"/>
    <w:rsid w:val="00A8330B"/>
    <w:rsid w:val="00A85144"/>
    <w:rsid w:val="00A907DE"/>
    <w:rsid w:val="00AA5C2B"/>
    <w:rsid w:val="00AA6DA2"/>
    <w:rsid w:val="00AB0462"/>
    <w:rsid w:val="00AB1053"/>
    <w:rsid w:val="00AB27EE"/>
    <w:rsid w:val="00AB761F"/>
    <w:rsid w:val="00AD0356"/>
    <w:rsid w:val="00AD39CB"/>
    <w:rsid w:val="00AD58A7"/>
    <w:rsid w:val="00AD6879"/>
    <w:rsid w:val="00AE7297"/>
    <w:rsid w:val="00AF2264"/>
    <w:rsid w:val="00AF300A"/>
    <w:rsid w:val="00AF47F6"/>
    <w:rsid w:val="00AF4D4A"/>
    <w:rsid w:val="00AF776F"/>
    <w:rsid w:val="00B01B22"/>
    <w:rsid w:val="00B020E3"/>
    <w:rsid w:val="00B0510B"/>
    <w:rsid w:val="00B05A02"/>
    <w:rsid w:val="00B17C60"/>
    <w:rsid w:val="00B20FB3"/>
    <w:rsid w:val="00B26C1E"/>
    <w:rsid w:val="00B27373"/>
    <w:rsid w:val="00B343E5"/>
    <w:rsid w:val="00B467C8"/>
    <w:rsid w:val="00B508D9"/>
    <w:rsid w:val="00B538CF"/>
    <w:rsid w:val="00B6157E"/>
    <w:rsid w:val="00B91348"/>
    <w:rsid w:val="00B91FF9"/>
    <w:rsid w:val="00B9297E"/>
    <w:rsid w:val="00B95656"/>
    <w:rsid w:val="00BB1977"/>
    <w:rsid w:val="00BB77E0"/>
    <w:rsid w:val="00BD049B"/>
    <w:rsid w:val="00BD424C"/>
    <w:rsid w:val="00BE16D2"/>
    <w:rsid w:val="00BE1E27"/>
    <w:rsid w:val="00BE5519"/>
    <w:rsid w:val="00BE552A"/>
    <w:rsid w:val="00BF65DF"/>
    <w:rsid w:val="00C1081D"/>
    <w:rsid w:val="00C153BB"/>
    <w:rsid w:val="00C206E0"/>
    <w:rsid w:val="00C32876"/>
    <w:rsid w:val="00C330E6"/>
    <w:rsid w:val="00C3700A"/>
    <w:rsid w:val="00C43027"/>
    <w:rsid w:val="00C442B9"/>
    <w:rsid w:val="00C45628"/>
    <w:rsid w:val="00C471B7"/>
    <w:rsid w:val="00C53255"/>
    <w:rsid w:val="00C57E08"/>
    <w:rsid w:val="00C61058"/>
    <w:rsid w:val="00C61F1B"/>
    <w:rsid w:val="00C64419"/>
    <w:rsid w:val="00C66E8C"/>
    <w:rsid w:val="00C73E2C"/>
    <w:rsid w:val="00C74E19"/>
    <w:rsid w:val="00C801D0"/>
    <w:rsid w:val="00C903B9"/>
    <w:rsid w:val="00C92580"/>
    <w:rsid w:val="00C92921"/>
    <w:rsid w:val="00C95074"/>
    <w:rsid w:val="00C9759B"/>
    <w:rsid w:val="00CA1EE6"/>
    <w:rsid w:val="00CA3FAA"/>
    <w:rsid w:val="00CA477C"/>
    <w:rsid w:val="00CA5D35"/>
    <w:rsid w:val="00CB1013"/>
    <w:rsid w:val="00CC1A78"/>
    <w:rsid w:val="00CD0A56"/>
    <w:rsid w:val="00CD2AA8"/>
    <w:rsid w:val="00CD5780"/>
    <w:rsid w:val="00CE2FC5"/>
    <w:rsid w:val="00CE7B86"/>
    <w:rsid w:val="00CF6DB5"/>
    <w:rsid w:val="00D12CD7"/>
    <w:rsid w:val="00D41FC1"/>
    <w:rsid w:val="00D44899"/>
    <w:rsid w:val="00D562D9"/>
    <w:rsid w:val="00D6098C"/>
    <w:rsid w:val="00D6435C"/>
    <w:rsid w:val="00D67439"/>
    <w:rsid w:val="00D7141D"/>
    <w:rsid w:val="00D71855"/>
    <w:rsid w:val="00DA6614"/>
    <w:rsid w:val="00DB3739"/>
    <w:rsid w:val="00DB538B"/>
    <w:rsid w:val="00DB5630"/>
    <w:rsid w:val="00DC04F3"/>
    <w:rsid w:val="00DC1A9C"/>
    <w:rsid w:val="00DC72B7"/>
    <w:rsid w:val="00DD0ABD"/>
    <w:rsid w:val="00DD1694"/>
    <w:rsid w:val="00DD43A5"/>
    <w:rsid w:val="00DD5DF4"/>
    <w:rsid w:val="00DE675C"/>
    <w:rsid w:val="00DF317C"/>
    <w:rsid w:val="00DF71AA"/>
    <w:rsid w:val="00E15F9B"/>
    <w:rsid w:val="00E17E5B"/>
    <w:rsid w:val="00E17EBA"/>
    <w:rsid w:val="00E2229B"/>
    <w:rsid w:val="00E23C60"/>
    <w:rsid w:val="00E24FFD"/>
    <w:rsid w:val="00E33C01"/>
    <w:rsid w:val="00E360B3"/>
    <w:rsid w:val="00E37D8C"/>
    <w:rsid w:val="00E47C5D"/>
    <w:rsid w:val="00E47E36"/>
    <w:rsid w:val="00E537C4"/>
    <w:rsid w:val="00E61AD8"/>
    <w:rsid w:val="00E64757"/>
    <w:rsid w:val="00E66524"/>
    <w:rsid w:val="00E701F1"/>
    <w:rsid w:val="00E77AE7"/>
    <w:rsid w:val="00E9155B"/>
    <w:rsid w:val="00E93FA3"/>
    <w:rsid w:val="00E95C73"/>
    <w:rsid w:val="00E96389"/>
    <w:rsid w:val="00EA3342"/>
    <w:rsid w:val="00EA7BB6"/>
    <w:rsid w:val="00EB0A55"/>
    <w:rsid w:val="00EB6D70"/>
    <w:rsid w:val="00EC030B"/>
    <w:rsid w:val="00EC11B3"/>
    <w:rsid w:val="00EC5B75"/>
    <w:rsid w:val="00EC7444"/>
    <w:rsid w:val="00ED1760"/>
    <w:rsid w:val="00ED646C"/>
    <w:rsid w:val="00EE49E5"/>
    <w:rsid w:val="00EF0822"/>
    <w:rsid w:val="00EF41D0"/>
    <w:rsid w:val="00EF777C"/>
    <w:rsid w:val="00F04EC7"/>
    <w:rsid w:val="00F21B4C"/>
    <w:rsid w:val="00F2281B"/>
    <w:rsid w:val="00F25921"/>
    <w:rsid w:val="00F33019"/>
    <w:rsid w:val="00F4187A"/>
    <w:rsid w:val="00F45195"/>
    <w:rsid w:val="00F458D0"/>
    <w:rsid w:val="00F501D2"/>
    <w:rsid w:val="00F561BD"/>
    <w:rsid w:val="00F56686"/>
    <w:rsid w:val="00F56DC2"/>
    <w:rsid w:val="00F8005A"/>
    <w:rsid w:val="00F85AD5"/>
    <w:rsid w:val="00F86DFC"/>
    <w:rsid w:val="00F94C6F"/>
    <w:rsid w:val="00F96555"/>
    <w:rsid w:val="00FA5642"/>
    <w:rsid w:val="00FB1406"/>
    <w:rsid w:val="00FC6F49"/>
    <w:rsid w:val="00FC751D"/>
    <w:rsid w:val="00FD0787"/>
    <w:rsid w:val="00FD772E"/>
    <w:rsid w:val="00FE1F2C"/>
    <w:rsid w:val="00FE4093"/>
    <w:rsid w:val="00FE64E7"/>
    <w:rsid w:val="00FF2D76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FE2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FD772E"/>
    <w:pPr>
      <w:keepNext/>
      <w:numPr>
        <w:numId w:val="2"/>
      </w:numPr>
      <w:spacing w:before="240" w:after="60"/>
      <w:jc w:val="center"/>
      <w:outlineLvl w:val="0"/>
    </w:pPr>
    <w:rPr>
      <w:rFonts w:ascii="Arial" w:eastAsia="Calibri" w:hAnsi="Arial"/>
      <w:b/>
      <w:kern w:val="28"/>
      <w:szCs w:val="20"/>
      <w:lang w:val="en-GB" w:eastAsia="en-US"/>
    </w:rPr>
  </w:style>
  <w:style w:type="paragraph" w:styleId="Naslov2">
    <w:name w:val="heading 2"/>
    <w:basedOn w:val="Normal"/>
    <w:next w:val="Normal"/>
    <w:link w:val="Naslov2Char"/>
    <w:uiPriority w:val="99"/>
    <w:qFormat/>
    <w:locked/>
    <w:rsid w:val="00FD772E"/>
    <w:pPr>
      <w:keepNext/>
      <w:widowControl w:val="0"/>
      <w:numPr>
        <w:ilvl w:val="1"/>
        <w:numId w:val="2"/>
      </w:numPr>
      <w:spacing w:before="240" w:after="60"/>
      <w:jc w:val="center"/>
      <w:outlineLvl w:val="1"/>
    </w:pPr>
    <w:rPr>
      <w:rFonts w:ascii="Arial" w:eastAsia="Calibri" w:hAnsi="Arial"/>
      <w:b/>
      <w:sz w:val="22"/>
      <w:szCs w:val="20"/>
      <w:lang w:val="en-GB" w:eastAsia="en-US"/>
    </w:rPr>
  </w:style>
  <w:style w:type="paragraph" w:styleId="Naslov3">
    <w:name w:val="heading 3"/>
    <w:basedOn w:val="Normal"/>
    <w:next w:val="Normal"/>
    <w:link w:val="Naslov3Char"/>
    <w:uiPriority w:val="99"/>
    <w:qFormat/>
    <w:locked/>
    <w:rsid w:val="00FD772E"/>
    <w:pPr>
      <w:keepNext/>
      <w:widowControl w:val="0"/>
      <w:numPr>
        <w:ilvl w:val="2"/>
        <w:numId w:val="2"/>
      </w:numPr>
      <w:spacing w:before="240" w:after="60"/>
      <w:outlineLvl w:val="2"/>
    </w:pPr>
    <w:rPr>
      <w:rFonts w:ascii="Arial" w:eastAsia="Calibri" w:hAnsi="Arial"/>
      <w:b/>
      <w:sz w:val="22"/>
      <w:szCs w:val="20"/>
      <w:lang w:val="en-GB" w:eastAsia="en-US"/>
    </w:rPr>
  </w:style>
  <w:style w:type="paragraph" w:styleId="Naslov4">
    <w:name w:val="heading 4"/>
    <w:basedOn w:val="Normal"/>
    <w:next w:val="Normal"/>
    <w:link w:val="Naslov4Char"/>
    <w:uiPriority w:val="99"/>
    <w:qFormat/>
    <w:locked/>
    <w:rsid w:val="00FD772E"/>
    <w:pPr>
      <w:keepNext/>
      <w:widowControl w:val="0"/>
      <w:numPr>
        <w:ilvl w:val="3"/>
        <w:numId w:val="2"/>
      </w:numPr>
      <w:spacing w:before="240" w:after="60"/>
      <w:outlineLvl w:val="3"/>
    </w:pPr>
    <w:rPr>
      <w:rFonts w:ascii="Arial" w:eastAsia="Calibri" w:hAnsi="Arial"/>
      <w:sz w:val="22"/>
      <w:szCs w:val="20"/>
      <w:lang w:val="en-GB" w:eastAsia="en-US"/>
    </w:rPr>
  </w:style>
  <w:style w:type="paragraph" w:styleId="Naslov5">
    <w:name w:val="heading 5"/>
    <w:basedOn w:val="Normal"/>
    <w:next w:val="Normal"/>
    <w:link w:val="Naslov5Char"/>
    <w:uiPriority w:val="99"/>
    <w:qFormat/>
    <w:locked/>
    <w:rsid w:val="00FD772E"/>
    <w:pPr>
      <w:widowControl w:val="0"/>
      <w:numPr>
        <w:ilvl w:val="4"/>
        <w:numId w:val="2"/>
      </w:numPr>
      <w:spacing w:before="240" w:after="60"/>
      <w:outlineLvl w:val="4"/>
    </w:pPr>
    <w:rPr>
      <w:rFonts w:ascii="Arial" w:eastAsia="Calibri" w:hAnsi="Arial"/>
      <w:sz w:val="22"/>
      <w:szCs w:val="20"/>
      <w:lang w:val="en-GB" w:eastAsia="en-US"/>
    </w:rPr>
  </w:style>
  <w:style w:type="paragraph" w:styleId="Naslov6">
    <w:name w:val="heading 6"/>
    <w:basedOn w:val="Normal"/>
    <w:next w:val="Normal"/>
    <w:link w:val="Naslov6Char"/>
    <w:uiPriority w:val="99"/>
    <w:qFormat/>
    <w:locked/>
    <w:rsid w:val="00FD772E"/>
    <w:pPr>
      <w:widowControl w:val="0"/>
      <w:numPr>
        <w:ilvl w:val="5"/>
        <w:numId w:val="2"/>
      </w:numPr>
      <w:spacing w:before="240" w:after="60"/>
      <w:outlineLvl w:val="5"/>
    </w:pPr>
    <w:rPr>
      <w:rFonts w:ascii="Arial" w:eastAsia="Calibri" w:hAnsi="Arial"/>
      <w:i/>
      <w:sz w:val="22"/>
      <w:szCs w:val="20"/>
      <w:lang w:val="en-GB"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locked/>
    <w:rsid w:val="00FD772E"/>
    <w:pPr>
      <w:widowControl w:val="0"/>
      <w:numPr>
        <w:ilvl w:val="6"/>
        <w:numId w:val="2"/>
      </w:numPr>
      <w:spacing w:before="240" w:after="60"/>
      <w:outlineLvl w:val="6"/>
    </w:pPr>
    <w:rPr>
      <w:rFonts w:ascii="Arial" w:eastAsia="Calibri" w:hAnsi="Arial"/>
      <w:sz w:val="22"/>
      <w:szCs w:val="20"/>
      <w:lang w:val="en-GB" w:eastAsia="en-US"/>
    </w:rPr>
  </w:style>
  <w:style w:type="paragraph" w:styleId="Naslov8">
    <w:name w:val="heading 8"/>
    <w:basedOn w:val="Normal"/>
    <w:next w:val="Normal"/>
    <w:link w:val="Naslov8Char"/>
    <w:qFormat/>
    <w:locked/>
    <w:rsid w:val="00FD772E"/>
    <w:pPr>
      <w:widowControl w:val="0"/>
      <w:numPr>
        <w:ilvl w:val="7"/>
        <w:numId w:val="2"/>
      </w:numPr>
      <w:spacing w:before="240" w:after="60"/>
      <w:outlineLvl w:val="7"/>
    </w:pPr>
    <w:rPr>
      <w:rFonts w:ascii="Arial" w:eastAsia="Calibri" w:hAnsi="Arial"/>
      <w:i/>
      <w:sz w:val="22"/>
      <w:szCs w:val="20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A7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ZaglavljeChar">
    <w:name w:val="Zaglavlje Char"/>
    <w:link w:val="Zaglavlje"/>
    <w:uiPriority w:val="99"/>
    <w:locked/>
    <w:rsid w:val="00C95074"/>
    <w:rPr>
      <w:rFonts w:cs="Times New Roman"/>
      <w:sz w:val="24"/>
    </w:rPr>
  </w:style>
  <w:style w:type="paragraph" w:styleId="Podnoje">
    <w:name w:val="footer"/>
    <w:basedOn w:val="Normal"/>
    <w:link w:val="PodnojeChar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link w:val="Podnoje"/>
    <w:uiPriority w:val="99"/>
    <w:locked/>
    <w:rsid w:val="00C95074"/>
    <w:rPr>
      <w:rFonts w:cs="Times New Roman"/>
      <w:sz w:val="24"/>
    </w:rPr>
  </w:style>
  <w:style w:type="character" w:styleId="Referencakomentara">
    <w:name w:val="annotation reference"/>
    <w:uiPriority w:val="99"/>
    <w:rsid w:val="004B4568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4B4568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4B4568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4B456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Pr>
      <w:rFonts w:cs="Times New Roman"/>
      <w:sz w:val="2"/>
      <w:lang w:val="hr-HR" w:eastAsia="hr-HR"/>
    </w:rPr>
  </w:style>
  <w:style w:type="character" w:customStyle="1" w:styleId="Naslov1Char">
    <w:name w:val="Naslov 1 Char"/>
    <w:link w:val="Naslov1"/>
    <w:uiPriority w:val="99"/>
    <w:rsid w:val="00FD772E"/>
    <w:rPr>
      <w:rFonts w:ascii="Arial" w:eastAsia="Calibri" w:hAnsi="Arial"/>
      <w:b/>
      <w:kern w:val="28"/>
      <w:sz w:val="24"/>
      <w:lang w:val="en-GB" w:eastAsia="en-US"/>
    </w:rPr>
  </w:style>
  <w:style w:type="character" w:customStyle="1" w:styleId="Naslov2Char">
    <w:name w:val="Naslov 2 Char"/>
    <w:link w:val="Naslov2"/>
    <w:uiPriority w:val="99"/>
    <w:rsid w:val="00FD772E"/>
    <w:rPr>
      <w:rFonts w:ascii="Arial" w:eastAsia="Calibri" w:hAnsi="Arial"/>
      <w:b/>
      <w:sz w:val="22"/>
      <w:lang w:val="en-GB" w:eastAsia="en-US"/>
    </w:rPr>
  </w:style>
  <w:style w:type="character" w:customStyle="1" w:styleId="Naslov3Char">
    <w:name w:val="Naslov 3 Char"/>
    <w:link w:val="Naslov3"/>
    <w:uiPriority w:val="99"/>
    <w:rsid w:val="00FD772E"/>
    <w:rPr>
      <w:rFonts w:ascii="Arial" w:eastAsia="Calibri" w:hAnsi="Arial"/>
      <w:b/>
      <w:sz w:val="22"/>
      <w:lang w:val="en-GB" w:eastAsia="en-US"/>
    </w:rPr>
  </w:style>
  <w:style w:type="character" w:customStyle="1" w:styleId="Naslov4Char">
    <w:name w:val="Naslov 4 Char"/>
    <w:link w:val="Naslov4"/>
    <w:uiPriority w:val="99"/>
    <w:rsid w:val="00FD772E"/>
    <w:rPr>
      <w:rFonts w:ascii="Arial" w:eastAsia="Calibri" w:hAnsi="Arial"/>
      <w:sz w:val="22"/>
      <w:lang w:val="en-GB" w:eastAsia="en-US"/>
    </w:rPr>
  </w:style>
  <w:style w:type="character" w:customStyle="1" w:styleId="Naslov5Char">
    <w:name w:val="Naslov 5 Char"/>
    <w:link w:val="Naslov5"/>
    <w:uiPriority w:val="99"/>
    <w:rsid w:val="00FD772E"/>
    <w:rPr>
      <w:rFonts w:ascii="Arial" w:eastAsia="Calibri" w:hAnsi="Arial"/>
      <w:sz w:val="22"/>
      <w:lang w:val="en-GB" w:eastAsia="en-US"/>
    </w:rPr>
  </w:style>
  <w:style w:type="character" w:customStyle="1" w:styleId="Naslov6Char">
    <w:name w:val="Naslov 6 Char"/>
    <w:link w:val="Naslov6"/>
    <w:uiPriority w:val="99"/>
    <w:rsid w:val="00FD772E"/>
    <w:rPr>
      <w:rFonts w:ascii="Arial" w:eastAsia="Calibri" w:hAnsi="Arial"/>
      <w:i/>
      <w:sz w:val="22"/>
      <w:lang w:val="en-GB" w:eastAsia="en-US"/>
    </w:rPr>
  </w:style>
  <w:style w:type="character" w:customStyle="1" w:styleId="Naslov7Char">
    <w:name w:val="Naslov 7 Char"/>
    <w:link w:val="Naslov7"/>
    <w:uiPriority w:val="99"/>
    <w:rsid w:val="00FD772E"/>
    <w:rPr>
      <w:rFonts w:ascii="Arial" w:eastAsia="Calibri" w:hAnsi="Arial"/>
      <w:sz w:val="22"/>
      <w:lang w:val="en-GB" w:eastAsia="en-US"/>
    </w:rPr>
  </w:style>
  <w:style w:type="character" w:customStyle="1" w:styleId="Naslov8Char">
    <w:name w:val="Naslov 8 Char"/>
    <w:link w:val="Naslov8"/>
    <w:rsid w:val="00FD772E"/>
    <w:rPr>
      <w:rFonts w:ascii="Arial" w:eastAsia="Calibri" w:hAnsi="Arial"/>
      <w:i/>
      <w:sz w:val="22"/>
      <w:lang w:val="en-GB"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FD772E"/>
  </w:style>
  <w:style w:type="numbering" w:customStyle="1" w:styleId="Bezpopisa11">
    <w:name w:val="Bez popisa11"/>
    <w:next w:val="Bezpopisa"/>
    <w:uiPriority w:val="99"/>
    <w:semiHidden/>
    <w:unhideWhenUsed/>
    <w:rsid w:val="00FD772E"/>
  </w:style>
  <w:style w:type="table" w:customStyle="1" w:styleId="Reetkatablice1">
    <w:name w:val="Rešetka tablice1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1">
    <w:name w:val="Bez popisa111"/>
    <w:next w:val="Bezpopisa"/>
    <w:uiPriority w:val="99"/>
    <w:semiHidden/>
    <w:rsid w:val="00FD772E"/>
  </w:style>
  <w:style w:type="character" w:styleId="Hiperveza">
    <w:name w:val="Hyperlink"/>
    <w:uiPriority w:val="99"/>
    <w:rsid w:val="00FD772E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FD772E"/>
    <w:rPr>
      <w:rFonts w:cs="Times New Roman"/>
      <w:color w:val="800080"/>
      <w:u w:val="single"/>
    </w:rPr>
  </w:style>
  <w:style w:type="paragraph" w:customStyle="1" w:styleId="xl65">
    <w:name w:val="xl65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66">
    <w:name w:val="xl66"/>
    <w:basedOn w:val="Normal"/>
    <w:rsid w:val="00FD772E"/>
    <w:pP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67">
    <w:name w:val="xl67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68">
    <w:name w:val="xl68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69">
    <w:name w:val="xl69"/>
    <w:basedOn w:val="Normal"/>
    <w:rsid w:val="00FD772E"/>
    <w:pP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70">
    <w:name w:val="xl70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xl71">
    <w:name w:val="xl71"/>
    <w:basedOn w:val="Normal"/>
    <w:rsid w:val="00FD772E"/>
    <w:pP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xl72">
    <w:name w:val="xl72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73">
    <w:name w:val="xl73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</w:rPr>
  </w:style>
  <w:style w:type="paragraph" w:customStyle="1" w:styleId="xl74">
    <w:name w:val="xl74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Calibri"/>
    </w:rPr>
  </w:style>
  <w:style w:type="paragraph" w:customStyle="1" w:styleId="xl75">
    <w:name w:val="xl75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Calibri" w:hAnsi="Arial" w:cs="Arial"/>
    </w:rPr>
  </w:style>
  <w:style w:type="paragraph" w:customStyle="1" w:styleId="xl76">
    <w:name w:val="xl76"/>
    <w:basedOn w:val="Normal"/>
    <w:rsid w:val="00FD772E"/>
    <w:pPr>
      <w:spacing w:before="100" w:beforeAutospacing="1" w:after="100" w:afterAutospacing="1"/>
      <w:jc w:val="both"/>
      <w:textAlignment w:val="top"/>
    </w:pPr>
    <w:rPr>
      <w:rFonts w:eastAsia="Calibri"/>
    </w:rPr>
  </w:style>
  <w:style w:type="paragraph" w:customStyle="1" w:styleId="xl77">
    <w:name w:val="xl77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78">
    <w:name w:val="xl78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79">
    <w:name w:val="xl79"/>
    <w:basedOn w:val="Normal"/>
    <w:rsid w:val="00FD772E"/>
    <w:pP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0">
    <w:name w:val="xl80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1">
    <w:name w:val="xl81"/>
    <w:basedOn w:val="Normal"/>
    <w:rsid w:val="00FD77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2">
    <w:name w:val="xl82"/>
    <w:basedOn w:val="Normal"/>
    <w:rsid w:val="00FD77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3">
    <w:name w:val="xl83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84">
    <w:name w:val="xl84"/>
    <w:basedOn w:val="Normal"/>
    <w:rsid w:val="00FD77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85">
    <w:name w:val="xl85"/>
    <w:basedOn w:val="Normal"/>
    <w:rsid w:val="00FD77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styleId="Tekstkrajnjebiljeke">
    <w:name w:val="endnote text"/>
    <w:basedOn w:val="Normal"/>
    <w:link w:val="TekstkrajnjebiljekeChar"/>
    <w:semiHidden/>
    <w:rsid w:val="00FD772E"/>
    <w:pPr>
      <w:widowControl w:val="0"/>
      <w:tabs>
        <w:tab w:val="left" w:pos="-720"/>
      </w:tabs>
      <w:suppressAutoHyphens/>
    </w:pPr>
    <w:rPr>
      <w:rFonts w:ascii="CG Times" w:eastAsia="Calibri" w:hAnsi="CG Times"/>
      <w:sz w:val="22"/>
      <w:szCs w:val="20"/>
    </w:rPr>
  </w:style>
  <w:style w:type="character" w:customStyle="1" w:styleId="TekstkrajnjebiljekeChar">
    <w:name w:val="Tekst krajnje bilješke Char"/>
    <w:link w:val="Tekstkrajnjebiljeke"/>
    <w:semiHidden/>
    <w:rsid w:val="00FD772E"/>
    <w:rPr>
      <w:rFonts w:ascii="CG Times" w:eastAsia="Calibri" w:hAnsi="CG Times"/>
      <w:sz w:val="22"/>
    </w:rPr>
  </w:style>
  <w:style w:type="paragraph" w:styleId="Uvuenotijeloteksta">
    <w:name w:val="Body Text Indent"/>
    <w:basedOn w:val="Normal"/>
    <w:link w:val="UvuenotijelotekstaChar"/>
    <w:rsid w:val="00FD772E"/>
    <w:pPr>
      <w:widowControl w:val="0"/>
      <w:tabs>
        <w:tab w:val="left" w:pos="-720"/>
      </w:tabs>
      <w:suppressAutoHyphens/>
      <w:ind w:left="220"/>
    </w:pPr>
    <w:rPr>
      <w:rFonts w:ascii="Arial" w:eastAsia="Calibri" w:hAnsi="Arial"/>
      <w:spacing w:val="-2"/>
      <w:szCs w:val="20"/>
    </w:rPr>
  </w:style>
  <w:style w:type="character" w:customStyle="1" w:styleId="UvuenotijelotekstaChar">
    <w:name w:val="Uvučeno tijelo teksta Char"/>
    <w:link w:val="Uvuenotijeloteksta"/>
    <w:rsid w:val="00FD772E"/>
    <w:rPr>
      <w:rFonts w:ascii="Arial" w:eastAsia="Calibri" w:hAnsi="Arial"/>
      <w:spacing w:val="-2"/>
      <w:sz w:val="24"/>
    </w:rPr>
  </w:style>
  <w:style w:type="paragraph" w:styleId="StandardWeb">
    <w:name w:val="Normal (Web)"/>
    <w:basedOn w:val="Normal"/>
    <w:rsid w:val="00FD772E"/>
    <w:pPr>
      <w:spacing w:line="288" w:lineRule="atLeast"/>
    </w:pPr>
    <w:rPr>
      <w:rFonts w:ascii="Tahoma" w:hAnsi="Tahoma" w:cs="Tahoma"/>
      <w:color w:val="666666"/>
      <w:sz w:val="17"/>
      <w:szCs w:val="17"/>
    </w:rPr>
  </w:style>
  <w:style w:type="paragraph" w:styleId="Tijeloteksta">
    <w:name w:val="Body Text"/>
    <w:aliases w:val="uvlaka 3,uvlaka 2"/>
    <w:basedOn w:val="Normal"/>
    <w:link w:val="TijelotekstaChar"/>
    <w:uiPriority w:val="99"/>
    <w:rsid w:val="00FD772E"/>
    <w:pPr>
      <w:widowControl w:val="0"/>
      <w:tabs>
        <w:tab w:val="left" w:pos="-720"/>
      </w:tabs>
      <w:suppressAutoHyphens/>
      <w:ind w:left="220"/>
    </w:pPr>
    <w:rPr>
      <w:rFonts w:ascii="Arial" w:hAnsi="Arial"/>
      <w:spacing w:val="-2"/>
      <w:sz w:val="20"/>
      <w:szCs w:val="20"/>
    </w:rPr>
  </w:style>
  <w:style w:type="character" w:customStyle="1" w:styleId="TijelotekstaChar">
    <w:name w:val="Tijelo teksta Char"/>
    <w:aliases w:val="uvlaka 3 Char,uvlaka 2 Char"/>
    <w:link w:val="Tijeloteksta"/>
    <w:uiPriority w:val="99"/>
    <w:rsid w:val="00FD772E"/>
    <w:rPr>
      <w:rFonts w:ascii="Arial" w:hAnsi="Arial"/>
      <w:spacing w:val="-2"/>
    </w:rPr>
  </w:style>
  <w:style w:type="paragraph" w:styleId="Tekstfusnote">
    <w:name w:val="footnote text"/>
    <w:basedOn w:val="Normal"/>
    <w:link w:val="TekstfusnoteChar"/>
    <w:uiPriority w:val="99"/>
    <w:semiHidden/>
    <w:rsid w:val="00FD772E"/>
    <w:pPr>
      <w:widowControl w:val="0"/>
    </w:pPr>
    <w:rPr>
      <w:rFonts w:ascii="CG Times" w:hAnsi="CG Times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FD772E"/>
    <w:rPr>
      <w:rFonts w:ascii="CG Times" w:hAnsi="CG Times"/>
      <w:sz w:val="24"/>
    </w:rPr>
  </w:style>
  <w:style w:type="paragraph" w:styleId="Kartadokumenta">
    <w:name w:val="Document Map"/>
    <w:basedOn w:val="Normal"/>
    <w:link w:val="KartadokumentaChar"/>
    <w:uiPriority w:val="99"/>
    <w:semiHidden/>
    <w:rsid w:val="00FD772E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KartadokumentaChar">
    <w:name w:val="Karta dokumenta Char"/>
    <w:link w:val="Kartadokumenta"/>
    <w:uiPriority w:val="99"/>
    <w:semiHidden/>
    <w:rsid w:val="00FD772E"/>
    <w:rPr>
      <w:rFonts w:ascii="Tahoma" w:hAnsi="Tahoma" w:cs="Tahoma"/>
      <w:shd w:val="clear" w:color="auto" w:fill="000080"/>
      <w:lang w:eastAsia="en-US"/>
    </w:rPr>
  </w:style>
  <w:style w:type="paragraph" w:styleId="Odlomakpopisa">
    <w:name w:val="List Paragraph"/>
    <w:basedOn w:val="Normal"/>
    <w:uiPriority w:val="34"/>
    <w:qFormat/>
    <w:rsid w:val="00FD77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Reetkatablice11">
    <w:name w:val="Rešetka tablice11"/>
    <w:basedOn w:val="Obinatablica"/>
    <w:next w:val="Reetkatablice"/>
    <w:uiPriority w:val="59"/>
    <w:locked/>
    <w:rsid w:val="00FD77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">
    <w:name w:val="Bez popisa2"/>
    <w:next w:val="Bezpopisa"/>
    <w:uiPriority w:val="99"/>
    <w:semiHidden/>
    <w:unhideWhenUsed/>
    <w:rsid w:val="00FD772E"/>
  </w:style>
  <w:style w:type="numbering" w:customStyle="1" w:styleId="Bezpopisa1111">
    <w:name w:val="Bez popisa1111"/>
    <w:next w:val="Bezpopisa"/>
    <w:uiPriority w:val="99"/>
    <w:semiHidden/>
    <w:unhideWhenUsed/>
    <w:rsid w:val="00FD772E"/>
  </w:style>
  <w:style w:type="table" w:customStyle="1" w:styleId="Reetkatablice2">
    <w:name w:val="Rešetka tablice2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uiPriority w:val="99"/>
    <w:locked/>
    <w:rsid w:val="00FD772E"/>
    <w:rPr>
      <w:rFonts w:cs="Times New Roman"/>
    </w:rPr>
  </w:style>
  <w:style w:type="paragraph" w:styleId="Naslov">
    <w:name w:val="Title"/>
    <w:basedOn w:val="Normal"/>
    <w:link w:val="NaslovChar"/>
    <w:uiPriority w:val="99"/>
    <w:qFormat/>
    <w:locked/>
    <w:rsid w:val="00FD772E"/>
    <w:pPr>
      <w:jc w:val="center"/>
    </w:pPr>
    <w:rPr>
      <w:rFonts w:eastAsia="Calibri"/>
      <w:b/>
      <w:szCs w:val="20"/>
    </w:rPr>
  </w:style>
  <w:style w:type="character" w:customStyle="1" w:styleId="NaslovChar">
    <w:name w:val="Naslov Char"/>
    <w:link w:val="Naslov"/>
    <w:uiPriority w:val="99"/>
    <w:rsid w:val="00FD772E"/>
    <w:rPr>
      <w:rFonts w:eastAsia="Calibri"/>
      <w:b/>
      <w:sz w:val="24"/>
    </w:rPr>
  </w:style>
  <w:style w:type="paragraph" w:styleId="Tijeloteksta2">
    <w:name w:val="Body Text 2"/>
    <w:basedOn w:val="Normal"/>
    <w:link w:val="Tijeloteksta2Char"/>
    <w:uiPriority w:val="99"/>
    <w:rsid w:val="00FD772E"/>
    <w:pPr>
      <w:jc w:val="both"/>
    </w:pPr>
    <w:rPr>
      <w:rFonts w:eastAsia="Calibri"/>
      <w:szCs w:val="20"/>
    </w:rPr>
  </w:style>
  <w:style w:type="character" w:customStyle="1" w:styleId="Tijeloteksta2Char">
    <w:name w:val="Tijelo teksta 2 Char"/>
    <w:link w:val="Tijeloteksta2"/>
    <w:uiPriority w:val="99"/>
    <w:rsid w:val="00FD772E"/>
    <w:rPr>
      <w:rFonts w:eastAsia="Calibri"/>
      <w:sz w:val="24"/>
    </w:rPr>
  </w:style>
  <w:style w:type="paragraph" w:styleId="Tijeloteksta3">
    <w:name w:val="Body Text 3"/>
    <w:basedOn w:val="Normal"/>
    <w:link w:val="Tijeloteksta3Char"/>
    <w:uiPriority w:val="99"/>
    <w:rsid w:val="00FD772E"/>
    <w:pPr>
      <w:jc w:val="both"/>
    </w:pPr>
    <w:rPr>
      <w:rFonts w:eastAsia="Calibri"/>
      <w:szCs w:val="20"/>
    </w:rPr>
  </w:style>
  <w:style w:type="character" w:customStyle="1" w:styleId="Tijeloteksta3Char">
    <w:name w:val="Tijelo teksta 3 Char"/>
    <w:link w:val="Tijeloteksta3"/>
    <w:uiPriority w:val="99"/>
    <w:rsid w:val="00FD772E"/>
    <w:rPr>
      <w:rFonts w:eastAsia="Calibri"/>
      <w:sz w:val="24"/>
    </w:rPr>
  </w:style>
  <w:style w:type="character" w:styleId="Brojstranice">
    <w:name w:val="page number"/>
    <w:uiPriority w:val="99"/>
    <w:rsid w:val="00FD772E"/>
    <w:rPr>
      <w:rFonts w:cs="Times New Roman"/>
    </w:rPr>
  </w:style>
  <w:style w:type="paragraph" w:styleId="Bezproreda">
    <w:name w:val="No Spacing"/>
    <w:qFormat/>
    <w:rsid w:val="00FD772E"/>
    <w:rPr>
      <w:rFonts w:ascii="Calibri" w:eastAsia="Calibri" w:hAnsi="Calibri"/>
      <w:sz w:val="22"/>
      <w:szCs w:val="22"/>
      <w:lang w:eastAsia="en-US"/>
    </w:rPr>
  </w:style>
  <w:style w:type="table" w:styleId="Tematablice">
    <w:name w:val="Table Theme"/>
    <w:basedOn w:val="Obinatablica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">
    <w:name w:val="Tema tablice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jelotekstaChar1">
    <w:name w:val="Tijelo teksta Char1"/>
    <w:aliases w:val="uvlaka 3 Char1,uvlaka 2 Char1"/>
    <w:uiPriority w:val="99"/>
    <w:semiHidden/>
    <w:rsid w:val="00FD772E"/>
    <w:rPr>
      <w:rFonts w:ascii="Times New Roman" w:hAnsi="Times New Roman"/>
      <w:sz w:val="24"/>
      <w:lang w:eastAsia="hr-HR"/>
    </w:rPr>
  </w:style>
  <w:style w:type="numbering" w:customStyle="1" w:styleId="Bezpopisa11111">
    <w:name w:val="Bez popisa11111"/>
    <w:next w:val="Bezpopisa"/>
    <w:uiPriority w:val="99"/>
    <w:semiHidden/>
    <w:unhideWhenUsed/>
    <w:rsid w:val="00FD772E"/>
  </w:style>
  <w:style w:type="table" w:customStyle="1" w:styleId="Reetkatablice111">
    <w:name w:val="Rešetka tablice111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2">
    <w:name w:val="Tema tablice2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">
    <w:name w:val="Tema tablice1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lomakpopisa1">
    <w:name w:val="Odlomak popisa1"/>
    <w:basedOn w:val="Normal"/>
    <w:rsid w:val="00FD77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Bezpopisa21">
    <w:name w:val="Bez popisa21"/>
    <w:next w:val="Bezpopisa"/>
    <w:uiPriority w:val="99"/>
    <w:semiHidden/>
    <w:unhideWhenUsed/>
    <w:rsid w:val="00FD772E"/>
  </w:style>
  <w:style w:type="paragraph" w:customStyle="1" w:styleId="T-98-2">
    <w:name w:val="T-9/8-2"/>
    <w:rsid w:val="00FD772E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binitekst">
    <w:name w:val="Plain Text"/>
    <w:link w:val="ObinitekstChar"/>
    <w:rsid w:val="00FD772E"/>
    <w:pPr>
      <w:widowControl w:val="0"/>
      <w:tabs>
        <w:tab w:val="left" w:pos="-720"/>
      </w:tabs>
      <w:suppressAutoHyphens/>
    </w:pPr>
    <w:rPr>
      <w:rFonts w:ascii="Courier New" w:hAnsi="Courier New"/>
      <w:lang w:val="en-AU"/>
    </w:rPr>
  </w:style>
  <w:style w:type="character" w:customStyle="1" w:styleId="ObinitekstChar">
    <w:name w:val="Obični tekst Char"/>
    <w:link w:val="Obinitekst"/>
    <w:rsid w:val="00FD772E"/>
    <w:rPr>
      <w:rFonts w:ascii="Courier New" w:hAnsi="Courier New"/>
      <w:lang w:val="en-AU"/>
    </w:rPr>
  </w:style>
  <w:style w:type="numbering" w:customStyle="1" w:styleId="Bezpopisa3">
    <w:name w:val="Bez popisa3"/>
    <w:next w:val="Bezpopisa"/>
    <w:uiPriority w:val="99"/>
    <w:semiHidden/>
    <w:unhideWhenUsed/>
    <w:rsid w:val="00FD772E"/>
  </w:style>
  <w:style w:type="numbering" w:customStyle="1" w:styleId="Bezpopisa12">
    <w:name w:val="Bez popisa12"/>
    <w:next w:val="Bezpopisa"/>
    <w:uiPriority w:val="99"/>
    <w:semiHidden/>
    <w:unhideWhenUsed/>
    <w:rsid w:val="00FD772E"/>
  </w:style>
  <w:style w:type="table" w:customStyle="1" w:styleId="Tematablice3">
    <w:name w:val="Tema tablice3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2">
    <w:name w:val="Tema tablice12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11111">
    <w:name w:val="Bez popisa111111"/>
    <w:next w:val="Bezpopisa"/>
    <w:uiPriority w:val="99"/>
    <w:semiHidden/>
    <w:unhideWhenUsed/>
    <w:rsid w:val="00FD772E"/>
  </w:style>
  <w:style w:type="table" w:customStyle="1" w:styleId="Tematablice21">
    <w:name w:val="Tema tablice21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1">
    <w:name w:val="Tema tablice11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11">
    <w:name w:val="Bez popisa211"/>
    <w:next w:val="Bezpopisa"/>
    <w:uiPriority w:val="99"/>
    <w:semiHidden/>
    <w:unhideWhenUsed/>
    <w:rsid w:val="00FD772E"/>
  </w:style>
  <w:style w:type="paragraph" w:customStyle="1" w:styleId="Clanak">
    <w:name w:val="Clanak"/>
    <w:basedOn w:val="Normal"/>
    <w:rsid w:val="00FD772E"/>
    <w:pPr>
      <w:autoSpaceDE w:val="0"/>
      <w:autoSpaceDN w:val="0"/>
      <w:spacing w:before="86" w:after="43"/>
      <w:jc w:val="center"/>
    </w:pPr>
    <w:rPr>
      <w:rFonts w:ascii="Times-NewRoman" w:eastAsia="Calibri" w:hAnsi="Times-NewRoman"/>
      <w:sz w:val="19"/>
      <w:szCs w:val="19"/>
    </w:rPr>
  </w:style>
  <w:style w:type="numbering" w:customStyle="1" w:styleId="Bezpopisa4">
    <w:name w:val="Bez popisa4"/>
    <w:next w:val="Bezpopisa"/>
    <w:uiPriority w:val="99"/>
    <w:semiHidden/>
    <w:unhideWhenUsed/>
    <w:rsid w:val="00FD772E"/>
  </w:style>
  <w:style w:type="numbering" w:customStyle="1" w:styleId="Bezpopisa13">
    <w:name w:val="Bez popisa13"/>
    <w:next w:val="Bezpopisa"/>
    <w:uiPriority w:val="99"/>
    <w:semiHidden/>
    <w:unhideWhenUsed/>
    <w:rsid w:val="00FD772E"/>
  </w:style>
  <w:style w:type="table" w:customStyle="1" w:styleId="Reetkatablice3">
    <w:name w:val="Rešetka tablice3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4">
    <w:name w:val="Tema tablice4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3">
    <w:name w:val="Tema tablice13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12">
    <w:name w:val="Bez popisa112"/>
    <w:next w:val="Bezpopisa"/>
    <w:uiPriority w:val="99"/>
    <w:semiHidden/>
    <w:unhideWhenUsed/>
    <w:rsid w:val="00FD772E"/>
  </w:style>
  <w:style w:type="table" w:customStyle="1" w:styleId="Reetkatablice12">
    <w:name w:val="Rešetka tablice12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22">
    <w:name w:val="Tema tablice22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2">
    <w:name w:val="Tema tablice112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2">
    <w:name w:val="Bez popisa22"/>
    <w:next w:val="Bezpopisa"/>
    <w:uiPriority w:val="99"/>
    <w:semiHidden/>
    <w:unhideWhenUsed/>
    <w:rsid w:val="00FD772E"/>
  </w:style>
  <w:style w:type="numbering" w:customStyle="1" w:styleId="Bezpopisa31">
    <w:name w:val="Bez popisa31"/>
    <w:next w:val="Bezpopisa"/>
    <w:uiPriority w:val="99"/>
    <w:semiHidden/>
    <w:unhideWhenUsed/>
    <w:rsid w:val="00FD772E"/>
  </w:style>
  <w:style w:type="numbering" w:customStyle="1" w:styleId="Bezpopisa121">
    <w:name w:val="Bez popisa121"/>
    <w:next w:val="Bezpopisa"/>
    <w:uiPriority w:val="99"/>
    <w:semiHidden/>
    <w:unhideWhenUsed/>
    <w:rsid w:val="00FD772E"/>
  </w:style>
  <w:style w:type="table" w:customStyle="1" w:styleId="Reetkatablice21">
    <w:name w:val="Rešetka tablice21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31">
    <w:name w:val="Tema tablice31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21">
    <w:name w:val="Tema tablice12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112">
    <w:name w:val="Bez popisa1112"/>
    <w:next w:val="Bezpopisa"/>
    <w:uiPriority w:val="99"/>
    <w:semiHidden/>
    <w:unhideWhenUsed/>
    <w:rsid w:val="00FD772E"/>
  </w:style>
  <w:style w:type="table" w:customStyle="1" w:styleId="Tematablice211">
    <w:name w:val="Tema tablice211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11">
    <w:name w:val="Tema tablice111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12">
    <w:name w:val="Bez popisa212"/>
    <w:next w:val="Bezpopisa"/>
    <w:uiPriority w:val="99"/>
    <w:semiHidden/>
    <w:unhideWhenUsed/>
    <w:rsid w:val="00FD772E"/>
  </w:style>
  <w:style w:type="table" w:customStyle="1" w:styleId="TableGrid1">
    <w:name w:val="Table Grid1"/>
    <w:basedOn w:val="Obinatablica"/>
    <w:next w:val="Reetkatablice"/>
    <w:uiPriority w:val="59"/>
    <w:rsid w:val="0033340A"/>
    <w:rPr>
      <w:rFonts w:ascii="Arial" w:eastAsiaTheme="minorHAnsi" w:hAnsi="Arial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FE2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FD772E"/>
    <w:pPr>
      <w:keepNext/>
      <w:numPr>
        <w:numId w:val="2"/>
      </w:numPr>
      <w:spacing w:before="240" w:after="60"/>
      <w:jc w:val="center"/>
      <w:outlineLvl w:val="0"/>
    </w:pPr>
    <w:rPr>
      <w:rFonts w:ascii="Arial" w:eastAsia="Calibri" w:hAnsi="Arial"/>
      <w:b/>
      <w:kern w:val="28"/>
      <w:szCs w:val="20"/>
      <w:lang w:val="en-GB" w:eastAsia="en-US"/>
    </w:rPr>
  </w:style>
  <w:style w:type="paragraph" w:styleId="Naslov2">
    <w:name w:val="heading 2"/>
    <w:basedOn w:val="Normal"/>
    <w:next w:val="Normal"/>
    <w:link w:val="Naslov2Char"/>
    <w:uiPriority w:val="99"/>
    <w:qFormat/>
    <w:locked/>
    <w:rsid w:val="00FD772E"/>
    <w:pPr>
      <w:keepNext/>
      <w:widowControl w:val="0"/>
      <w:numPr>
        <w:ilvl w:val="1"/>
        <w:numId w:val="2"/>
      </w:numPr>
      <w:spacing w:before="240" w:after="60"/>
      <w:jc w:val="center"/>
      <w:outlineLvl w:val="1"/>
    </w:pPr>
    <w:rPr>
      <w:rFonts w:ascii="Arial" w:eastAsia="Calibri" w:hAnsi="Arial"/>
      <w:b/>
      <w:sz w:val="22"/>
      <w:szCs w:val="20"/>
      <w:lang w:val="en-GB" w:eastAsia="en-US"/>
    </w:rPr>
  </w:style>
  <w:style w:type="paragraph" w:styleId="Naslov3">
    <w:name w:val="heading 3"/>
    <w:basedOn w:val="Normal"/>
    <w:next w:val="Normal"/>
    <w:link w:val="Naslov3Char"/>
    <w:uiPriority w:val="99"/>
    <w:qFormat/>
    <w:locked/>
    <w:rsid w:val="00FD772E"/>
    <w:pPr>
      <w:keepNext/>
      <w:widowControl w:val="0"/>
      <w:numPr>
        <w:ilvl w:val="2"/>
        <w:numId w:val="2"/>
      </w:numPr>
      <w:spacing w:before="240" w:after="60"/>
      <w:outlineLvl w:val="2"/>
    </w:pPr>
    <w:rPr>
      <w:rFonts w:ascii="Arial" w:eastAsia="Calibri" w:hAnsi="Arial"/>
      <w:b/>
      <w:sz w:val="22"/>
      <w:szCs w:val="20"/>
      <w:lang w:val="en-GB" w:eastAsia="en-US"/>
    </w:rPr>
  </w:style>
  <w:style w:type="paragraph" w:styleId="Naslov4">
    <w:name w:val="heading 4"/>
    <w:basedOn w:val="Normal"/>
    <w:next w:val="Normal"/>
    <w:link w:val="Naslov4Char"/>
    <w:uiPriority w:val="99"/>
    <w:qFormat/>
    <w:locked/>
    <w:rsid w:val="00FD772E"/>
    <w:pPr>
      <w:keepNext/>
      <w:widowControl w:val="0"/>
      <w:numPr>
        <w:ilvl w:val="3"/>
        <w:numId w:val="2"/>
      </w:numPr>
      <w:spacing w:before="240" w:after="60"/>
      <w:outlineLvl w:val="3"/>
    </w:pPr>
    <w:rPr>
      <w:rFonts w:ascii="Arial" w:eastAsia="Calibri" w:hAnsi="Arial"/>
      <w:sz w:val="22"/>
      <w:szCs w:val="20"/>
      <w:lang w:val="en-GB" w:eastAsia="en-US"/>
    </w:rPr>
  </w:style>
  <w:style w:type="paragraph" w:styleId="Naslov5">
    <w:name w:val="heading 5"/>
    <w:basedOn w:val="Normal"/>
    <w:next w:val="Normal"/>
    <w:link w:val="Naslov5Char"/>
    <w:uiPriority w:val="99"/>
    <w:qFormat/>
    <w:locked/>
    <w:rsid w:val="00FD772E"/>
    <w:pPr>
      <w:widowControl w:val="0"/>
      <w:numPr>
        <w:ilvl w:val="4"/>
        <w:numId w:val="2"/>
      </w:numPr>
      <w:spacing w:before="240" w:after="60"/>
      <w:outlineLvl w:val="4"/>
    </w:pPr>
    <w:rPr>
      <w:rFonts w:ascii="Arial" w:eastAsia="Calibri" w:hAnsi="Arial"/>
      <w:sz w:val="22"/>
      <w:szCs w:val="20"/>
      <w:lang w:val="en-GB" w:eastAsia="en-US"/>
    </w:rPr>
  </w:style>
  <w:style w:type="paragraph" w:styleId="Naslov6">
    <w:name w:val="heading 6"/>
    <w:basedOn w:val="Normal"/>
    <w:next w:val="Normal"/>
    <w:link w:val="Naslov6Char"/>
    <w:uiPriority w:val="99"/>
    <w:qFormat/>
    <w:locked/>
    <w:rsid w:val="00FD772E"/>
    <w:pPr>
      <w:widowControl w:val="0"/>
      <w:numPr>
        <w:ilvl w:val="5"/>
        <w:numId w:val="2"/>
      </w:numPr>
      <w:spacing w:before="240" w:after="60"/>
      <w:outlineLvl w:val="5"/>
    </w:pPr>
    <w:rPr>
      <w:rFonts w:ascii="Arial" w:eastAsia="Calibri" w:hAnsi="Arial"/>
      <w:i/>
      <w:sz w:val="22"/>
      <w:szCs w:val="20"/>
      <w:lang w:val="en-GB"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locked/>
    <w:rsid w:val="00FD772E"/>
    <w:pPr>
      <w:widowControl w:val="0"/>
      <w:numPr>
        <w:ilvl w:val="6"/>
        <w:numId w:val="2"/>
      </w:numPr>
      <w:spacing w:before="240" w:after="60"/>
      <w:outlineLvl w:val="6"/>
    </w:pPr>
    <w:rPr>
      <w:rFonts w:ascii="Arial" w:eastAsia="Calibri" w:hAnsi="Arial"/>
      <w:sz w:val="22"/>
      <w:szCs w:val="20"/>
      <w:lang w:val="en-GB" w:eastAsia="en-US"/>
    </w:rPr>
  </w:style>
  <w:style w:type="paragraph" w:styleId="Naslov8">
    <w:name w:val="heading 8"/>
    <w:basedOn w:val="Normal"/>
    <w:next w:val="Normal"/>
    <w:link w:val="Naslov8Char"/>
    <w:qFormat/>
    <w:locked/>
    <w:rsid w:val="00FD772E"/>
    <w:pPr>
      <w:widowControl w:val="0"/>
      <w:numPr>
        <w:ilvl w:val="7"/>
        <w:numId w:val="2"/>
      </w:numPr>
      <w:spacing w:before="240" w:after="60"/>
      <w:outlineLvl w:val="7"/>
    </w:pPr>
    <w:rPr>
      <w:rFonts w:ascii="Arial" w:eastAsia="Calibri" w:hAnsi="Arial"/>
      <w:i/>
      <w:sz w:val="22"/>
      <w:szCs w:val="20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A7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ZaglavljeChar">
    <w:name w:val="Zaglavlje Char"/>
    <w:link w:val="Zaglavlje"/>
    <w:uiPriority w:val="99"/>
    <w:locked/>
    <w:rsid w:val="00C95074"/>
    <w:rPr>
      <w:rFonts w:cs="Times New Roman"/>
      <w:sz w:val="24"/>
    </w:rPr>
  </w:style>
  <w:style w:type="paragraph" w:styleId="Podnoje">
    <w:name w:val="footer"/>
    <w:basedOn w:val="Normal"/>
    <w:link w:val="PodnojeChar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link w:val="Podnoje"/>
    <w:uiPriority w:val="99"/>
    <w:locked/>
    <w:rsid w:val="00C95074"/>
    <w:rPr>
      <w:rFonts w:cs="Times New Roman"/>
      <w:sz w:val="24"/>
    </w:rPr>
  </w:style>
  <w:style w:type="character" w:styleId="Referencakomentara">
    <w:name w:val="annotation reference"/>
    <w:uiPriority w:val="99"/>
    <w:rsid w:val="004B4568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4B4568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4B4568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4B456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Pr>
      <w:rFonts w:cs="Times New Roman"/>
      <w:sz w:val="2"/>
      <w:lang w:val="hr-HR" w:eastAsia="hr-HR"/>
    </w:rPr>
  </w:style>
  <w:style w:type="character" w:customStyle="1" w:styleId="Naslov1Char">
    <w:name w:val="Naslov 1 Char"/>
    <w:link w:val="Naslov1"/>
    <w:uiPriority w:val="99"/>
    <w:rsid w:val="00FD772E"/>
    <w:rPr>
      <w:rFonts w:ascii="Arial" w:eastAsia="Calibri" w:hAnsi="Arial"/>
      <w:b/>
      <w:kern w:val="28"/>
      <w:sz w:val="24"/>
      <w:lang w:val="en-GB" w:eastAsia="en-US"/>
    </w:rPr>
  </w:style>
  <w:style w:type="character" w:customStyle="1" w:styleId="Naslov2Char">
    <w:name w:val="Naslov 2 Char"/>
    <w:link w:val="Naslov2"/>
    <w:uiPriority w:val="99"/>
    <w:rsid w:val="00FD772E"/>
    <w:rPr>
      <w:rFonts w:ascii="Arial" w:eastAsia="Calibri" w:hAnsi="Arial"/>
      <w:b/>
      <w:sz w:val="22"/>
      <w:lang w:val="en-GB" w:eastAsia="en-US"/>
    </w:rPr>
  </w:style>
  <w:style w:type="character" w:customStyle="1" w:styleId="Naslov3Char">
    <w:name w:val="Naslov 3 Char"/>
    <w:link w:val="Naslov3"/>
    <w:uiPriority w:val="99"/>
    <w:rsid w:val="00FD772E"/>
    <w:rPr>
      <w:rFonts w:ascii="Arial" w:eastAsia="Calibri" w:hAnsi="Arial"/>
      <w:b/>
      <w:sz w:val="22"/>
      <w:lang w:val="en-GB" w:eastAsia="en-US"/>
    </w:rPr>
  </w:style>
  <w:style w:type="character" w:customStyle="1" w:styleId="Naslov4Char">
    <w:name w:val="Naslov 4 Char"/>
    <w:link w:val="Naslov4"/>
    <w:uiPriority w:val="99"/>
    <w:rsid w:val="00FD772E"/>
    <w:rPr>
      <w:rFonts w:ascii="Arial" w:eastAsia="Calibri" w:hAnsi="Arial"/>
      <w:sz w:val="22"/>
      <w:lang w:val="en-GB" w:eastAsia="en-US"/>
    </w:rPr>
  </w:style>
  <w:style w:type="character" w:customStyle="1" w:styleId="Naslov5Char">
    <w:name w:val="Naslov 5 Char"/>
    <w:link w:val="Naslov5"/>
    <w:uiPriority w:val="99"/>
    <w:rsid w:val="00FD772E"/>
    <w:rPr>
      <w:rFonts w:ascii="Arial" w:eastAsia="Calibri" w:hAnsi="Arial"/>
      <w:sz w:val="22"/>
      <w:lang w:val="en-GB" w:eastAsia="en-US"/>
    </w:rPr>
  </w:style>
  <w:style w:type="character" w:customStyle="1" w:styleId="Naslov6Char">
    <w:name w:val="Naslov 6 Char"/>
    <w:link w:val="Naslov6"/>
    <w:uiPriority w:val="99"/>
    <w:rsid w:val="00FD772E"/>
    <w:rPr>
      <w:rFonts w:ascii="Arial" w:eastAsia="Calibri" w:hAnsi="Arial"/>
      <w:i/>
      <w:sz w:val="22"/>
      <w:lang w:val="en-GB" w:eastAsia="en-US"/>
    </w:rPr>
  </w:style>
  <w:style w:type="character" w:customStyle="1" w:styleId="Naslov7Char">
    <w:name w:val="Naslov 7 Char"/>
    <w:link w:val="Naslov7"/>
    <w:uiPriority w:val="99"/>
    <w:rsid w:val="00FD772E"/>
    <w:rPr>
      <w:rFonts w:ascii="Arial" w:eastAsia="Calibri" w:hAnsi="Arial"/>
      <w:sz w:val="22"/>
      <w:lang w:val="en-GB" w:eastAsia="en-US"/>
    </w:rPr>
  </w:style>
  <w:style w:type="character" w:customStyle="1" w:styleId="Naslov8Char">
    <w:name w:val="Naslov 8 Char"/>
    <w:link w:val="Naslov8"/>
    <w:rsid w:val="00FD772E"/>
    <w:rPr>
      <w:rFonts w:ascii="Arial" w:eastAsia="Calibri" w:hAnsi="Arial"/>
      <w:i/>
      <w:sz w:val="22"/>
      <w:lang w:val="en-GB"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FD772E"/>
  </w:style>
  <w:style w:type="numbering" w:customStyle="1" w:styleId="Bezpopisa11">
    <w:name w:val="Bez popisa11"/>
    <w:next w:val="Bezpopisa"/>
    <w:uiPriority w:val="99"/>
    <w:semiHidden/>
    <w:unhideWhenUsed/>
    <w:rsid w:val="00FD772E"/>
  </w:style>
  <w:style w:type="table" w:customStyle="1" w:styleId="Reetkatablice1">
    <w:name w:val="Rešetka tablice1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1">
    <w:name w:val="Bez popisa111"/>
    <w:next w:val="Bezpopisa"/>
    <w:uiPriority w:val="99"/>
    <w:semiHidden/>
    <w:rsid w:val="00FD772E"/>
  </w:style>
  <w:style w:type="character" w:styleId="Hiperveza">
    <w:name w:val="Hyperlink"/>
    <w:uiPriority w:val="99"/>
    <w:rsid w:val="00FD772E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FD772E"/>
    <w:rPr>
      <w:rFonts w:cs="Times New Roman"/>
      <w:color w:val="800080"/>
      <w:u w:val="single"/>
    </w:rPr>
  </w:style>
  <w:style w:type="paragraph" w:customStyle="1" w:styleId="xl65">
    <w:name w:val="xl65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66">
    <w:name w:val="xl66"/>
    <w:basedOn w:val="Normal"/>
    <w:rsid w:val="00FD772E"/>
    <w:pP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67">
    <w:name w:val="xl67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68">
    <w:name w:val="xl68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69">
    <w:name w:val="xl69"/>
    <w:basedOn w:val="Normal"/>
    <w:rsid w:val="00FD772E"/>
    <w:pP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70">
    <w:name w:val="xl70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xl71">
    <w:name w:val="xl71"/>
    <w:basedOn w:val="Normal"/>
    <w:rsid w:val="00FD772E"/>
    <w:pP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xl72">
    <w:name w:val="xl72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73">
    <w:name w:val="xl73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</w:rPr>
  </w:style>
  <w:style w:type="paragraph" w:customStyle="1" w:styleId="xl74">
    <w:name w:val="xl74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Calibri"/>
    </w:rPr>
  </w:style>
  <w:style w:type="paragraph" w:customStyle="1" w:styleId="xl75">
    <w:name w:val="xl75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Calibri" w:hAnsi="Arial" w:cs="Arial"/>
    </w:rPr>
  </w:style>
  <w:style w:type="paragraph" w:customStyle="1" w:styleId="xl76">
    <w:name w:val="xl76"/>
    <w:basedOn w:val="Normal"/>
    <w:rsid w:val="00FD772E"/>
    <w:pPr>
      <w:spacing w:before="100" w:beforeAutospacing="1" w:after="100" w:afterAutospacing="1"/>
      <w:jc w:val="both"/>
      <w:textAlignment w:val="top"/>
    </w:pPr>
    <w:rPr>
      <w:rFonts w:eastAsia="Calibri"/>
    </w:rPr>
  </w:style>
  <w:style w:type="paragraph" w:customStyle="1" w:styleId="xl77">
    <w:name w:val="xl77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78">
    <w:name w:val="xl78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79">
    <w:name w:val="xl79"/>
    <w:basedOn w:val="Normal"/>
    <w:rsid w:val="00FD772E"/>
    <w:pP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0">
    <w:name w:val="xl80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1">
    <w:name w:val="xl81"/>
    <w:basedOn w:val="Normal"/>
    <w:rsid w:val="00FD77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2">
    <w:name w:val="xl82"/>
    <w:basedOn w:val="Normal"/>
    <w:rsid w:val="00FD77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3">
    <w:name w:val="xl83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84">
    <w:name w:val="xl84"/>
    <w:basedOn w:val="Normal"/>
    <w:rsid w:val="00FD77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85">
    <w:name w:val="xl85"/>
    <w:basedOn w:val="Normal"/>
    <w:rsid w:val="00FD77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styleId="Tekstkrajnjebiljeke">
    <w:name w:val="endnote text"/>
    <w:basedOn w:val="Normal"/>
    <w:link w:val="TekstkrajnjebiljekeChar"/>
    <w:semiHidden/>
    <w:rsid w:val="00FD772E"/>
    <w:pPr>
      <w:widowControl w:val="0"/>
      <w:tabs>
        <w:tab w:val="left" w:pos="-720"/>
      </w:tabs>
      <w:suppressAutoHyphens/>
    </w:pPr>
    <w:rPr>
      <w:rFonts w:ascii="CG Times" w:eastAsia="Calibri" w:hAnsi="CG Times"/>
      <w:sz w:val="22"/>
      <w:szCs w:val="20"/>
    </w:rPr>
  </w:style>
  <w:style w:type="character" w:customStyle="1" w:styleId="TekstkrajnjebiljekeChar">
    <w:name w:val="Tekst krajnje bilješke Char"/>
    <w:link w:val="Tekstkrajnjebiljeke"/>
    <w:semiHidden/>
    <w:rsid w:val="00FD772E"/>
    <w:rPr>
      <w:rFonts w:ascii="CG Times" w:eastAsia="Calibri" w:hAnsi="CG Times"/>
      <w:sz w:val="22"/>
    </w:rPr>
  </w:style>
  <w:style w:type="paragraph" w:styleId="Uvuenotijeloteksta">
    <w:name w:val="Body Text Indent"/>
    <w:basedOn w:val="Normal"/>
    <w:link w:val="UvuenotijelotekstaChar"/>
    <w:rsid w:val="00FD772E"/>
    <w:pPr>
      <w:widowControl w:val="0"/>
      <w:tabs>
        <w:tab w:val="left" w:pos="-720"/>
      </w:tabs>
      <w:suppressAutoHyphens/>
      <w:ind w:left="220"/>
    </w:pPr>
    <w:rPr>
      <w:rFonts w:ascii="Arial" w:eastAsia="Calibri" w:hAnsi="Arial"/>
      <w:spacing w:val="-2"/>
      <w:szCs w:val="20"/>
    </w:rPr>
  </w:style>
  <w:style w:type="character" w:customStyle="1" w:styleId="UvuenotijelotekstaChar">
    <w:name w:val="Uvučeno tijelo teksta Char"/>
    <w:link w:val="Uvuenotijeloteksta"/>
    <w:rsid w:val="00FD772E"/>
    <w:rPr>
      <w:rFonts w:ascii="Arial" w:eastAsia="Calibri" w:hAnsi="Arial"/>
      <w:spacing w:val="-2"/>
      <w:sz w:val="24"/>
    </w:rPr>
  </w:style>
  <w:style w:type="paragraph" w:styleId="StandardWeb">
    <w:name w:val="Normal (Web)"/>
    <w:basedOn w:val="Normal"/>
    <w:rsid w:val="00FD772E"/>
    <w:pPr>
      <w:spacing w:line="288" w:lineRule="atLeast"/>
    </w:pPr>
    <w:rPr>
      <w:rFonts w:ascii="Tahoma" w:hAnsi="Tahoma" w:cs="Tahoma"/>
      <w:color w:val="666666"/>
      <w:sz w:val="17"/>
      <w:szCs w:val="17"/>
    </w:rPr>
  </w:style>
  <w:style w:type="paragraph" w:styleId="Tijeloteksta">
    <w:name w:val="Body Text"/>
    <w:aliases w:val="uvlaka 3,uvlaka 2"/>
    <w:basedOn w:val="Normal"/>
    <w:link w:val="TijelotekstaChar"/>
    <w:uiPriority w:val="99"/>
    <w:rsid w:val="00FD772E"/>
    <w:pPr>
      <w:widowControl w:val="0"/>
      <w:tabs>
        <w:tab w:val="left" w:pos="-720"/>
      </w:tabs>
      <w:suppressAutoHyphens/>
      <w:ind w:left="220"/>
    </w:pPr>
    <w:rPr>
      <w:rFonts w:ascii="Arial" w:hAnsi="Arial"/>
      <w:spacing w:val="-2"/>
      <w:sz w:val="20"/>
      <w:szCs w:val="20"/>
    </w:rPr>
  </w:style>
  <w:style w:type="character" w:customStyle="1" w:styleId="TijelotekstaChar">
    <w:name w:val="Tijelo teksta Char"/>
    <w:aliases w:val="uvlaka 3 Char,uvlaka 2 Char"/>
    <w:link w:val="Tijeloteksta"/>
    <w:uiPriority w:val="99"/>
    <w:rsid w:val="00FD772E"/>
    <w:rPr>
      <w:rFonts w:ascii="Arial" w:hAnsi="Arial"/>
      <w:spacing w:val="-2"/>
    </w:rPr>
  </w:style>
  <w:style w:type="paragraph" w:styleId="Tekstfusnote">
    <w:name w:val="footnote text"/>
    <w:basedOn w:val="Normal"/>
    <w:link w:val="TekstfusnoteChar"/>
    <w:uiPriority w:val="99"/>
    <w:semiHidden/>
    <w:rsid w:val="00FD772E"/>
    <w:pPr>
      <w:widowControl w:val="0"/>
    </w:pPr>
    <w:rPr>
      <w:rFonts w:ascii="CG Times" w:hAnsi="CG Times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FD772E"/>
    <w:rPr>
      <w:rFonts w:ascii="CG Times" w:hAnsi="CG Times"/>
      <w:sz w:val="24"/>
    </w:rPr>
  </w:style>
  <w:style w:type="paragraph" w:styleId="Kartadokumenta">
    <w:name w:val="Document Map"/>
    <w:basedOn w:val="Normal"/>
    <w:link w:val="KartadokumentaChar"/>
    <w:uiPriority w:val="99"/>
    <w:semiHidden/>
    <w:rsid w:val="00FD772E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KartadokumentaChar">
    <w:name w:val="Karta dokumenta Char"/>
    <w:link w:val="Kartadokumenta"/>
    <w:uiPriority w:val="99"/>
    <w:semiHidden/>
    <w:rsid w:val="00FD772E"/>
    <w:rPr>
      <w:rFonts w:ascii="Tahoma" w:hAnsi="Tahoma" w:cs="Tahoma"/>
      <w:shd w:val="clear" w:color="auto" w:fill="000080"/>
      <w:lang w:eastAsia="en-US"/>
    </w:rPr>
  </w:style>
  <w:style w:type="paragraph" w:styleId="Odlomakpopisa">
    <w:name w:val="List Paragraph"/>
    <w:basedOn w:val="Normal"/>
    <w:uiPriority w:val="34"/>
    <w:qFormat/>
    <w:rsid w:val="00FD77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Reetkatablice11">
    <w:name w:val="Rešetka tablice11"/>
    <w:basedOn w:val="Obinatablica"/>
    <w:next w:val="Reetkatablice"/>
    <w:uiPriority w:val="59"/>
    <w:locked/>
    <w:rsid w:val="00FD77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">
    <w:name w:val="Bez popisa2"/>
    <w:next w:val="Bezpopisa"/>
    <w:uiPriority w:val="99"/>
    <w:semiHidden/>
    <w:unhideWhenUsed/>
    <w:rsid w:val="00FD772E"/>
  </w:style>
  <w:style w:type="numbering" w:customStyle="1" w:styleId="Bezpopisa1111">
    <w:name w:val="Bez popisa1111"/>
    <w:next w:val="Bezpopisa"/>
    <w:uiPriority w:val="99"/>
    <w:semiHidden/>
    <w:unhideWhenUsed/>
    <w:rsid w:val="00FD772E"/>
  </w:style>
  <w:style w:type="table" w:customStyle="1" w:styleId="Reetkatablice2">
    <w:name w:val="Rešetka tablice2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uiPriority w:val="99"/>
    <w:locked/>
    <w:rsid w:val="00FD772E"/>
    <w:rPr>
      <w:rFonts w:cs="Times New Roman"/>
    </w:rPr>
  </w:style>
  <w:style w:type="paragraph" w:styleId="Naslov">
    <w:name w:val="Title"/>
    <w:basedOn w:val="Normal"/>
    <w:link w:val="NaslovChar"/>
    <w:uiPriority w:val="99"/>
    <w:qFormat/>
    <w:locked/>
    <w:rsid w:val="00FD772E"/>
    <w:pPr>
      <w:jc w:val="center"/>
    </w:pPr>
    <w:rPr>
      <w:rFonts w:eastAsia="Calibri"/>
      <w:b/>
      <w:szCs w:val="20"/>
    </w:rPr>
  </w:style>
  <w:style w:type="character" w:customStyle="1" w:styleId="NaslovChar">
    <w:name w:val="Naslov Char"/>
    <w:link w:val="Naslov"/>
    <w:uiPriority w:val="99"/>
    <w:rsid w:val="00FD772E"/>
    <w:rPr>
      <w:rFonts w:eastAsia="Calibri"/>
      <w:b/>
      <w:sz w:val="24"/>
    </w:rPr>
  </w:style>
  <w:style w:type="paragraph" w:styleId="Tijeloteksta2">
    <w:name w:val="Body Text 2"/>
    <w:basedOn w:val="Normal"/>
    <w:link w:val="Tijeloteksta2Char"/>
    <w:uiPriority w:val="99"/>
    <w:rsid w:val="00FD772E"/>
    <w:pPr>
      <w:jc w:val="both"/>
    </w:pPr>
    <w:rPr>
      <w:rFonts w:eastAsia="Calibri"/>
      <w:szCs w:val="20"/>
    </w:rPr>
  </w:style>
  <w:style w:type="character" w:customStyle="1" w:styleId="Tijeloteksta2Char">
    <w:name w:val="Tijelo teksta 2 Char"/>
    <w:link w:val="Tijeloteksta2"/>
    <w:uiPriority w:val="99"/>
    <w:rsid w:val="00FD772E"/>
    <w:rPr>
      <w:rFonts w:eastAsia="Calibri"/>
      <w:sz w:val="24"/>
    </w:rPr>
  </w:style>
  <w:style w:type="paragraph" w:styleId="Tijeloteksta3">
    <w:name w:val="Body Text 3"/>
    <w:basedOn w:val="Normal"/>
    <w:link w:val="Tijeloteksta3Char"/>
    <w:uiPriority w:val="99"/>
    <w:rsid w:val="00FD772E"/>
    <w:pPr>
      <w:jc w:val="both"/>
    </w:pPr>
    <w:rPr>
      <w:rFonts w:eastAsia="Calibri"/>
      <w:szCs w:val="20"/>
    </w:rPr>
  </w:style>
  <w:style w:type="character" w:customStyle="1" w:styleId="Tijeloteksta3Char">
    <w:name w:val="Tijelo teksta 3 Char"/>
    <w:link w:val="Tijeloteksta3"/>
    <w:uiPriority w:val="99"/>
    <w:rsid w:val="00FD772E"/>
    <w:rPr>
      <w:rFonts w:eastAsia="Calibri"/>
      <w:sz w:val="24"/>
    </w:rPr>
  </w:style>
  <w:style w:type="character" w:styleId="Brojstranice">
    <w:name w:val="page number"/>
    <w:uiPriority w:val="99"/>
    <w:rsid w:val="00FD772E"/>
    <w:rPr>
      <w:rFonts w:cs="Times New Roman"/>
    </w:rPr>
  </w:style>
  <w:style w:type="paragraph" w:styleId="Bezproreda">
    <w:name w:val="No Spacing"/>
    <w:qFormat/>
    <w:rsid w:val="00FD772E"/>
    <w:rPr>
      <w:rFonts w:ascii="Calibri" w:eastAsia="Calibri" w:hAnsi="Calibri"/>
      <w:sz w:val="22"/>
      <w:szCs w:val="22"/>
      <w:lang w:eastAsia="en-US"/>
    </w:rPr>
  </w:style>
  <w:style w:type="table" w:styleId="Tematablice">
    <w:name w:val="Table Theme"/>
    <w:basedOn w:val="Obinatablica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">
    <w:name w:val="Tema tablice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jelotekstaChar1">
    <w:name w:val="Tijelo teksta Char1"/>
    <w:aliases w:val="uvlaka 3 Char1,uvlaka 2 Char1"/>
    <w:uiPriority w:val="99"/>
    <w:semiHidden/>
    <w:rsid w:val="00FD772E"/>
    <w:rPr>
      <w:rFonts w:ascii="Times New Roman" w:hAnsi="Times New Roman"/>
      <w:sz w:val="24"/>
      <w:lang w:eastAsia="hr-HR"/>
    </w:rPr>
  </w:style>
  <w:style w:type="numbering" w:customStyle="1" w:styleId="Bezpopisa11111">
    <w:name w:val="Bez popisa11111"/>
    <w:next w:val="Bezpopisa"/>
    <w:uiPriority w:val="99"/>
    <w:semiHidden/>
    <w:unhideWhenUsed/>
    <w:rsid w:val="00FD772E"/>
  </w:style>
  <w:style w:type="table" w:customStyle="1" w:styleId="Reetkatablice111">
    <w:name w:val="Rešetka tablice111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2">
    <w:name w:val="Tema tablice2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">
    <w:name w:val="Tema tablice1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lomakpopisa1">
    <w:name w:val="Odlomak popisa1"/>
    <w:basedOn w:val="Normal"/>
    <w:rsid w:val="00FD77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Bezpopisa21">
    <w:name w:val="Bez popisa21"/>
    <w:next w:val="Bezpopisa"/>
    <w:uiPriority w:val="99"/>
    <w:semiHidden/>
    <w:unhideWhenUsed/>
    <w:rsid w:val="00FD772E"/>
  </w:style>
  <w:style w:type="paragraph" w:customStyle="1" w:styleId="T-98-2">
    <w:name w:val="T-9/8-2"/>
    <w:rsid w:val="00FD772E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binitekst">
    <w:name w:val="Plain Text"/>
    <w:link w:val="ObinitekstChar"/>
    <w:rsid w:val="00FD772E"/>
    <w:pPr>
      <w:widowControl w:val="0"/>
      <w:tabs>
        <w:tab w:val="left" w:pos="-720"/>
      </w:tabs>
      <w:suppressAutoHyphens/>
    </w:pPr>
    <w:rPr>
      <w:rFonts w:ascii="Courier New" w:hAnsi="Courier New"/>
      <w:lang w:val="en-AU"/>
    </w:rPr>
  </w:style>
  <w:style w:type="character" w:customStyle="1" w:styleId="ObinitekstChar">
    <w:name w:val="Obični tekst Char"/>
    <w:link w:val="Obinitekst"/>
    <w:rsid w:val="00FD772E"/>
    <w:rPr>
      <w:rFonts w:ascii="Courier New" w:hAnsi="Courier New"/>
      <w:lang w:val="en-AU"/>
    </w:rPr>
  </w:style>
  <w:style w:type="numbering" w:customStyle="1" w:styleId="Bezpopisa3">
    <w:name w:val="Bez popisa3"/>
    <w:next w:val="Bezpopisa"/>
    <w:uiPriority w:val="99"/>
    <w:semiHidden/>
    <w:unhideWhenUsed/>
    <w:rsid w:val="00FD772E"/>
  </w:style>
  <w:style w:type="numbering" w:customStyle="1" w:styleId="Bezpopisa12">
    <w:name w:val="Bez popisa12"/>
    <w:next w:val="Bezpopisa"/>
    <w:uiPriority w:val="99"/>
    <w:semiHidden/>
    <w:unhideWhenUsed/>
    <w:rsid w:val="00FD772E"/>
  </w:style>
  <w:style w:type="table" w:customStyle="1" w:styleId="Tematablice3">
    <w:name w:val="Tema tablice3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2">
    <w:name w:val="Tema tablice12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11111">
    <w:name w:val="Bez popisa111111"/>
    <w:next w:val="Bezpopisa"/>
    <w:uiPriority w:val="99"/>
    <w:semiHidden/>
    <w:unhideWhenUsed/>
    <w:rsid w:val="00FD772E"/>
  </w:style>
  <w:style w:type="table" w:customStyle="1" w:styleId="Tematablice21">
    <w:name w:val="Tema tablice21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1">
    <w:name w:val="Tema tablice11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11">
    <w:name w:val="Bez popisa211"/>
    <w:next w:val="Bezpopisa"/>
    <w:uiPriority w:val="99"/>
    <w:semiHidden/>
    <w:unhideWhenUsed/>
    <w:rsid w:val="00FD772E"/>
  </w:style>
  <w:style w:type="paragraph" w:customStyle="1" w:styleId="Clanak">
    <w:name w:val="Clanak"/>
    <w:basedOn w:val="Normal"/>
    <w:rsid w:val="00FD772E"/>
    <w:pPr>
      <w:autoSpaceDE w:val="0"/>
      <w:autoSpaceDN w:val="0"/>
      <w:spacing w:before="86" w:after="43"/>
      <w:jc w:val="center"/>
    </w:pPr>
    <w:rPr>
      <w:rFonts w:ascii="Times-NewRoman" w:eastAsia="Calibri" w:hAnsi="Times-NewRoman"/>
      <w:sz w:val="19"/>
      <w:szCs w:val="19"/>
    </w:rPr>
  </w:style>
  <w:style w:type="numbering" w:customStyle="1" w:styleId="Bezpopisa4">
    <w:name w:val="Bez popisa4"/>
    <w:next w:val="Bezpopisa"/>
    <w:uiPriority w:val="99"/>
    <w:semiHidden/>
    <w:unhideWhenUsed/>
    <w:rsid w:val="00FD772E"/>
  </w:style>
  <w:style w:type="numbering" w:customStyle="1" w:styleId="Bezpopisa13">
    <w:name w:val="Bez popisa13"/>
    <w:next w:val="Bezpopisa"/>
    <w:uiPriority w:val="99"/>
    <w:semiHidden/>
    <w:unhideWhenUsed/>
    <w:rsid w:val="00FD772E"/>
  </w:style>
  <w:style w:type="table" w:customStyle="1" w:styleId="Reetkatablice3">
    <w:name w:val="Rešetka tablice3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4">
    <w:name w:val="Tema tablice4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3">
    <w:name w:val="Tema tablice13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12">
    <w:name w:val="Bez popisa112"/>
    <w:next w:val="Bezpopisa"/>
    <w:uiPriority w:val="99"/>
    <w:semiHidden/>
    <w:unhideWhenUsed/>
    <w:rsid w:val="00FD772E"/>
  </w:style>
  <w:style w:type="table" w:customStyle="1" w:styleId="Reetkatablice12">
    <w:name w:val="Rešetka tablice12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22">
    <w:name w:val="Tema tablice22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2">
    <w:name w:val="Tema tablice112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2">
    <w:name w:val="Bez popisa22"/>
    <w:next w:val="Bezpopisa"/>
    <w:uiPriority w:val="99"/>
    <w:semiHidden/>
    <w:unhideWhenUsed/>
    <w:rsid w:val="00FD772E"/>
  </w:style>
  <w:style w:type="numbering" w:customStyle="1" w:styleId="Bezpopisa31">
    <w:name w:val="Bez popisa31"/>
    <w:next w:val="Bezpopisa"/>
    <w:uiPriority w:val="99"/>
    <w:semiHidden/>
    <w:unhideWhenUsed/>
    <w:rsid w:val="00FD772E"/>
  </w:style>
  <w:style w:type="numbering" w:customStyle="1" w:styleId="Bezpopisa121">
    <w:name w:val="Bez popisa121"/>
    <w:next w:val="Bezpopisa"/>
    <w:uiPriority w:val="99"/>
    <w:semiHidden/>
    <w:unhideWhenUsed/>
    <w:rsid w:val="00FD772E"/>
  </w:style>
  <w:style w:type="table" w:customStyle="1" w:styleId="Reetkatablice21">
    <w:name w:val="Rešetka tablice21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31">
    <w:name w:val="Tema tablice31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21">
    <w:name w:val="Tema tablice12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112">
    <w:name w:val="Bez popisa1112"/>
    <w:next w:val="Bezpopisa"/>
    <w:uiPriority w:val="99"/>
    <w:semiHidden/>
    <w:unhideWhenUsed/>
    <w:rsid w:val="00FD772E"/>
  </w:style>
  <w:style w:type="table" w:customStyle="1" w:styleId="Tematablice211">
    <w:name w:val="Tema tablice211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11">
    <w:name w:val="Tema tablice111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12">
    <w:name w:val="Bez popisa212"/>
    <w:next w:val="Bezpopisa"/>
    <w:uiPriority w:val="99"/>
    <w:semiHidden/>
    <w:unhideWhenUsed/>
    <w:rsid w:val="00FD772E"/>
  </w:style>
  <w:style w:type="table" w:customStyle="1" w:styleId="TableGrid1">
    <w:name w:val="Table Grid1"/>
    <w:basedOn w:val="Obinatablica"/>
    <w:next w:val="Reetkatablice"/>
    <w:uiPriority w:val="59"/>
    <w:rsid w:val="0033340A"/>
    <w:rPr>
      <w:rFonts w:ascii="Arial" w:eastAsiaTheme="minorHAnsi" w:hAnsi="Arial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14ED6-5DE5-4C78-9992-7B52F1C5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1386</Words>
  <Characters>7906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TAJNIŠTVO MINISTARSTVA</vt:lpstr>
      <vt:lpstr>TAJNIŠTVO MINISTARSTVA</vt:lpstr>
    </vt:vector>
  </TitlesOfParts>
  <Company>RH - TDU</Company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Robert</cp:lastModifiedBy>
  <cp:revision>6</cp:revision>
  <cp:lastPrinted>2017-11-10T10:49:00Z</cp:lastPrinted>
  <dcterms:created xsi:type="dcterms:W3CDTF">2017-04-07T13:30:00Z</dcterms:created>
  <dcterms:modified xsi:type="dcterms:W3CDTF">2017-11-15T08:20:00Z</dcterms:modified>
</cp:coreProperties>
</file>