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39A9263" w14:textId="77777777" w:rsidR="00605951" w:rsidRPr="004E3E79" w:rsidRDefault="00605951" w:rsidP="00605951">
      <w:pPr>
        <w:jc w:val="center"/>
        <w:rPr>
          <w:rStyle w:val="Bodytext285pt"/>
          <w:rFonts w:eastAsiaTheme="minorHAnsi"/>
          <w:b/>
          <w:sz w:val="24"/>
          <w:szCs w:val="24"/>
        </w:rPr>
      </w:pPr>
      <w:bookmarkStart w:id="1" w:name="bookmark2"/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Pružanje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privremenog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smještaja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radi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pokrivanja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potreba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stanovništva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pogođenog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potresom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22.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ožujka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2020.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godine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Grada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Zagreba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,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Krapinsko-zagorske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županije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i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Zagrebačke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županije</w:t>
      </w:r>
      <w:proofErr w:type="spellEnd"/>
    </w:p>
    <w:bookmarkEnd w:id="1"/>
    <w:p w14:paraId="3BEEC5F1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Style w:val="Bodytext285pt"/>
          <w:rFonts w:eastAsiaTheme="minorHAnsi"/>
          <w:sz w:val="24"/>
          <w:szCs w:val="24"/>
        </w:rPr>
        <w:t>FSEU.MPGI.01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2B287E8" w14:textId="79C22A70" w:rsidR="00605951" w:rsidRPr="004E3E79" w:rsidRDefault="00DC6F2B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C6F2B">
        <w:rPr>
          <w:rFonts w:ascii="Times New Roman" w:hAnsi="Times New Roman" w:cs="Times New Roman"/>
          <w:sz w:val="24"/>
          <w:szCs w:val="24"/>
          <w:highlight w:val="yellow"/>
        </w:rPr>
        <w:t>Prva (1.) izmjena Poziva</w:t>
      </w:r>
    </w:p>
    <w:p w14:paraId="0120DF83" w14:textId="77777777" w:rsidR="00DC6F2B" w:rsidRDefault="00DC6F2B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2" w:name="bookmark3"/>
    </w:p>
    <w:p w14:paraId="66148D78" w14:textId="53FF3854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2"/>
    </w:p>
    <w:p w14:paraId="3D842BA8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3" w:name="bookmark4"/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„Pružanje privremenog smještaja radi pokrivanja potreba stanovništva pogođenog potresom 22. ožujka 2020. godine na području Grada Zagreba, Krapinsko-zagorske županije i Zagrebačke županije “ (u daljnjem tekstu: Poziv) definiraju se ciljevi, uvjeti i postupci za dodjelu bespovratnih financijskih sredstava namijenjenih provedbi operacija koje se financiraju iz Fonda solidarnosti Europske unije (FSEU). </w:t>
      </w:r>
    </w:p>
    <w:p w14:paraId="128B97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 (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cilj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) 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Poziva</w:t>
      </w:r>
      <w:proofErr w:type="spellEnd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3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4" w:name="bookmark5"/>
    </w:p>
    <w:p w14:paraId="015ADA3B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b w:val="0"/>
          <w:sz w:val="24"/>
          <w:szCs w:val="24"/>
        </w:rPr>
      </w:pPr>
      <w:proofErr w:type="spellStart"/>
      <w:r w:rsidRPr="004E3E79">
        <w:rPr>
          <w:rStyle w:val="Bodytext2"/>
          <w:rFonts w:eastAsiaTheme="minorHAnsi"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poziva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je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nadoknada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javnih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rashoda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za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osiguranje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privremenog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smještaja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stanovništva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čije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nekretnine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stradale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u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potresu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22.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ožujka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2020.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godine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području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Grada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Zagreba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Krapinsko-zagorske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i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Zagrebačke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>.</w:t>
      </w:r>
    </w:p>
    <w:p w14:paraId="74A32FE1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72C348" w14:textId="45193F6E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Potres je prouzročio velike štete te također, uzrokovao ljudska stradavanja stoga je bilo potrebno organizirati hitnu evakuaciju i stambeno zbrinuti građane pogođene potresom.</w:t>
      </w:r>
    </w:p>
    <w:p w14:paraId="6EBA5D53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0A2345EC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9B1905" w14:textId="3370D189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1F1BD193" w14:textId="2D487DB2" w:rsidR="00605951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510AED7B" w14:textId="2B455D07" w:rsidR="0018199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F0EAB1D" w14:textId="10C73BA6" w:rsidR="0018199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Ukupna raspoloživa sredstva</w:t>
      </w:r>
      <w:bookmarkEnd w:id="4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709F38CE" w14:textId="77777777" w:rsidR="00CD609F" w:rsidRPr="003F077F" w:rsidRDefault="00CD609F" w:rsidP="00CD609F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5" w:name="bookmark6"/>
      <w:r w:rsidRPr="003F077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Ukupan raspoloživ iznos bespovratnih </w:t>
      </w:r>
      <w:r w:rsidRPr="004915B2">
        <w:rPr>
          <w:rFonts w:ascii="Times New Roman" w:eastAsia="Calibri" w:hAnsi="Times New Roman" w:cs="Times New Roman"/>
          <w:sz w:val="24"/>
          <w:szCs w:val="24"/>
          <w:highlight w:val="yellow"/>
          <w:lang w:eastAsia="lt-LT"/>
        </w:rPr>
        <w:t>financijskih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3F077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sredstava za dodjelu u okviru ovog Poziva je </w:t>
      </w:r>
      <w:r>
        <w:rPr>
          <w:rFonts w:ascii="Times New Roman" w:hAnsi="Times New Roman" w:cs="Times New Roman"/>
          <w:sz w:val="24"/>
          <w:szCs w:val="24"/>
        </w:rPr>
        <w:t>53.300.000,00</w:t>
      </w:r>
      <w:r w:rsidRPr="003F077F">
        <w:rPr>
          <w:rFonts w:ascii="Times New Roman" w:hAnsi="Times New Roman" w:cs="Times New Roman"/>
          <w:sz w:val="24"/>
          <w:szCs w:val="24"/>
        </w:rPr>
        <w:t xml:space="preserve"> HRK,</w:t>
      </w:r>
      <w:r w:rsidRPr="003F077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 osiguran je u Državnom proračunu RH iz Fonda solidarnosti Europske unije (FSEU).</w:t>
      </w:r>
    </w:p>
    <w:p w14:paraId="3751F7AC" w14:textId="77777777" w:rsidR="00181999" w:rsidRPr="004E3E79" w:rsidRDefault="00181999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5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4E3A18A" w14:textId="47157591" w:rsidR="00605951" w:rsidRPr="004E3E79" w:rsidRDefault="00605951" w:rsidP="00605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Prihvatljivi su sljedeći prijavitelji:</w:t>
      </w:r>
    </w:p>
    <w:p w14:paraId="1D4C1957" w14:textId="77777777" w:rsidR="00605951" w:rsidRPr="004E3E79" w:rsidRDefault="00605951" w:rsidP="00605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8DF82" w14:textId="609A2C07" w:rsidR="00605951" w:rsidRPr="004E3E79" w:rsidRDefault="00605951" w:rsidP="0060595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0E6356CC" w14:textId="250D97C6" w:rsidR="00605951" w:rsidRPr="004E3E79" w:rsidRDefault="00605951" w:rsidP="0060595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6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6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EA73B1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4"/>
          <w:szCs w:val="24"/>
          <w:lang w:val="en-GB"/>
        </w:rPr>
      </w:pP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Prihvatljiva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aktivnost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koja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se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može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financirati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u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okviru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ovog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Poziva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je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pružanje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privremenog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smještaja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radi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pokrivanja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potreba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stanovništva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pogođenog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potresom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od 22.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ožujka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2020. </w:t>
      </w:r>
      <w:proofErr w:type="spellStart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godine</w:t>
      </w:r>
      <w:proofErr w:type="spellEnd"/>
      <w:r w:rsidRPr="004552C8">
        <w:rPr>
          <w:rFonts w:ascii="Times New Roman" w:hAnsi="Times New Roman" w:cs="Times New Roman"/>
          <w:strike/>
          <w:sz w:val="24"/>
          <w:szCs w:val="24"/>
          <w:lang w:val="en-GB"/>
        </w:rPr>
        <w:t>.</w:t>
      </w:r>
    </w:p>
    <w:p w14:paraId="0F6556DF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C26F5F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Prihvatljive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aktivnosti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koje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se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mogu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financirati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u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okviru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ovog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Poziva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su</w:t>
      </w:r>
      <w:proofErr w:type="spellEnd"/>
      <w:r w:rsidRPr="004552C8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:</w:t>
      </w:r>
    </w:p>
    <w:p w14:paraId="6737587D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14AB077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</w:pPr>
      <w:bookmarkStart w:id="7" w:name="_Hlk72314715"/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Grupa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1.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Pružanje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privremenog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smještaja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radi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pokrivanja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potreba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stanovništva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pogođenog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potresom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od 22.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ožujka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2020.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godine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.</w:t>
      </w:r>
    </w:p>
    <w:bookmarkEnd w:id="7"/>
    <w:p w14:paraId="3960A524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4BAC1CBC" w14:textId="77777777" w:rsidR="004552C8" w:rsidRPr="004552C8" w:rsidRDefault="004552C8" w:rsidP="004552C8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8" w:name="_Hlk72314741"/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Grupa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2.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Upravljanje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projektom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i</w:t>
      </w:r>
      <w:proofErr w:type="spellEnd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4552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administracija</w:t>
      </w:r>
      <w:proofErr w:type="spellEnd"/>
    </w:p>
    <w:bookmarkEnd w:id="8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5B91538E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713F5144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251D8003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77C4B28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Republike Austrije 20 </w:t>
      </w:r>
    </w:p>
    <w:p w14:paraId="5002C5A8" w14:textId="7E658033" w:rsidR="00605951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10000 Zagreb</w:t>
      </w:r>
    </w:p>
    <w:p w14:paraId="16F40EDA" w14:textId="14EE01A7" w:rsidR="00F04631" w:rsidRDefault="00F0463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C23019" w14:textId="42CFEAFE" w:rsidR="004552C8" w:rsidRDefault="004552C8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D76FC86" w14:textId="18C269E3" w:rsidR="004552C8" w:rsidRDefault="004552C8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564EEB2" w14:textId="77777777" w:rsidR="004552C8" w:rsidRPr="004E3E79" w:rsidRDefault="004552C8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5659061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9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EC3BB" w14:textId="20FD8380" w:rsidR="00605951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4631">
        <w:rPr>
          <w:rFonts w:ascii="Times New Roman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odnosno do 31.12.2021. godine </w:t>
      </w:r>
      <w:r w:rsidRPr="00EF3E90">
        <w:rPr>
          <w:rFonts w:ascii="Times New Roman" w:hAnsi="Times New Roman" w:cs="Times New Roman"/>
          <w:sz w:val="24"/>
          <w:szCs w:val="24"/>
        </w:rPr>
        <w:t>do 1</w:t>
      </w:r>
      <w:r w:rsidR="00D15DCE" w:rsidRPr="00EF3E90">
        <w:rPr>
          <w:rFonts w:ascii="Times New Roman" w:hAnsi="Times New Roman" w:cs="Times New Roman"/>
          <w:sz w:val="24"/>
          <w:szCs w:val="24"/>
        </w:rPr>
        <w:t>0</w:t>
      </w:r>
      <w:r w:rsidRPr="00EF3E90">
        <w:rPr>
          <w:rFonts w:ascii="Times New Roman" w:hAnsi="Times New Roman" w:cs="Times New Roman"/>
          <w:sz w:val="24"/>
          <w:szCs w:val="24"/>
        </w:rPr>
        <w:t>:00 sati</w:t>
      </w:r>
      <w:r w:rsidRPr="00F04631">
        <w:rPr>
          <w:rFonts w:ascii="Times New Roman" w:hAnsi="Times New Roman" w:cs="Times New Roman"/>
          <w:sz w:val="24"/>
          <w:szCs w:val="24"/>
        </w:rPr>
        <w:t>, ovisno o tome što prije nastupi.</w:t>
      </w:r>
    </w:p>
    <w:p w14:paraId="38AA8DBB" w14:textId="77777777" w:rsidR="00F04631" w:rsidRPr="00F04631" w:rsidRDefault="00F0463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D799B3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Dostava projektnog prijedloga dozvoljena je najranije od  dana objave Poziva.</w:t>
      </w:r>
    </w:p>
    <w:p w14:paraId="58304DC7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14:paraId="5024BEC2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4E3E79">
        <w:rPr>
          <w:rFonts w:ascii="Times New Roman" w:hAnsi="Times New Roman" w:cs="Times New Roman"/>
          <w:sz w:val="24"/>
          <w:szCs w:val="24"/>
        </w:rPr>
        <w:t xml:space="preserve">Obrazložena informacija  o izmjenama Poziva, zatvaranju Poziva i obustavu Poziva, kao i sam Poziv objavljuju se na internetskim </w:t>
      </w:r>
      <w:hyperlink r:id="rId10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https://mgipu.gov.hr/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CB6EECC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 </w:t>
      </w:r>
    </w:p>
    <w:p w14:paraId="00F3C52E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 xml:space="preserve">Poziv se zatvara u trenutku iscrpljenja financijske alokacije Poziva.  </w:t>
      </w:r>
    </w:p>
    <w:p w14:paraId="22E02A9D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CCF85A8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E3E79">
        <w:rPr>
          <w:rFonts w:ascii="Times New Roman" w:hAnsi="Times New Roman" w:cs="Times New Roman"/>
          <w:sz w:val="24"/>
          <w:szCs w:val="24"/>
          <w:lang w:bidi="hr-HR"/>
        </w:rPr>
        <w:t>Budući da je Poziv otvoren do iskorištenja raspoloživih sredstava, prijavitelji čiji projektni prijedlozi budu isključeni iz postupka dodjele moći će ponovno podnijeti projektni prijedlog.</w:t>
      </w:r>
    </w:p>
    <w:p w14:paraId="10473AFD" w14:textId="77777777" w:rsidR="00605951" w:rsidRPr="004E3E79" w:rsidRDefault="00605951" w:rsidP="00605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EB98B" w14:textId="77777777" w:rsidR="00605951" w:rsidRPr="004E3E79" w:rsidRDefault="00605951" w:rsidP="00605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79">
        <w:rPr>
          <w:rFonts w:ascii="Times New Roman" w:eastAsia="Times New Roman" w:hAnsi="Times New Roman" w:cs="Times New Roman"/>
          <w:sz w:val="24"/>
          <w:szCs w:val="24"/>
        </w:rPr>
        <w:t xml:space="preserve">Poziv se obustavlja najkasnije u trenutku kada iznos traženih bespovratnih sredstava zaprimljenih projektnih prijedloga dosegne najviše 200% raspoložive alokacije bespovratnih sredstava Poziva. 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1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11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6845206" w14:textId="77777777" w:rsidR="00605951" w:rsidRPr="004E3E79" w:rsidRDefault="00605951" w:rsidP="00605951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E3E79">
        <w:rPr>
          <w:rFonts w:ascii="Times New Roman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i </w:t>
      </w:r>
      <w:hyperlink r:id="rId13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https://mgipu.gov.hr/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, svakih 7 radnih dana. Pitanja s jasno naznačenom referencom na Poziv moguće je poslati putem elektroničke pošte na adresu: </w:t>
      </w:r>
      <w:hyperlink r:id="rId14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privremenismjestaj@mpgi.hr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B7198" w14:textId="77777777" w:rsidR="00605951" w:rsidRPr="004E3E79" w:rsidRDefault="00605951" w:rsidP="00605951">
      <w:pPr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pojedini projektni prijedlog.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5A21" w14:textId="77777777" w:rsidR="00EB3C55" w:rsidRDefault="00EB3C55">
      <w:pPr>
        <w:spacing w:after="0" w:line="240" w:lineRule="auto"/>
      </w:pPr>
      <w:r>
        <w:separator/>
      </w:r>
    </w:p>
  </w:endnote>
  <w:endnote w:type="continuationSeparator" w:id="0">
    <w:p w14:paraId="0A1102BD" w14:textId="77777777" w:rsidR="00EB3C55" w:rsidRDefault="00EB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6F6B" w14:textId="77777777" w:rsidR="00EB3C55" w:rsidRDefault="00EB3C55">
      <w:pPr>
        <w:spacing w:after="0" w:line="240" w:lineRule="auto"/>
      </w:pPr>
      <w:r>
        <w:separator/>
      </w:r>
    </w:p>
  </w:footnote>
  <w:footnote w:type="continuationSeparator" w:id="0">
    <w:p w14:paraId="1DA7D626" w14:textId="77777777" w:rsidR="00EB3C55" w:rsidRDefault="00EB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EB3C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A348A"/>
    <w:rsid w:val="000C7D17"/>
    <w:rsid w:val="00137FAF"/>
    <w:rsid w:val="00146BDC"/>
    <w:rsid w:val="00181999"/>
    <w:rsid w:val="004552C8"/>
    <w:rsid w:val="004A5805"/>
    <w:rsid w:val="004E3E79"/>
    <w:rsid w:val="00605951"/>
    <w:rsid w:val="00783052"/>
    <w:rsid w:val="007B3102"/>
    <w:rsid w:val="007F2576"/>
    <w:rsid w:val="007F6F7B"/>
    <w:rsid w:val="009E21CB"/>
    <w:rsid w:val="00C3643B"/>
    <w:rsid w:val="00CD609F"/>
    <w:rsid w:val="00D15DCE"/>
    <w:rsid w:val="00DC6F2B"/>
    <w:rsid w:val="00EB3C55"/>
    <w:rsid w:val="00EF3E90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Neven Bertović</cp:lastModifiedBy>
  <cp:revision>7</cp:revision>
  <dcterms:created xsi:type="dcterms:W3CDTF">2021-05-18T13:57:00Z</dcterms:created>
  <dcterms:modified xsi:type="dcterms:W3CDTF">2021-06-01T08:47:00Z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